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522BC" w14:textId="32AEEE74" w:rsidR="00DF137E" w:rsidRPr="00DF137E" w:rsidRDefault="00DF137E" w:rsidP="00B51AF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DF137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14:paraId="64B94AC8" w14:textId="6BE99920" w:rsidR="00B51AFA" w:rsidRPr="00A8584A" w:rsidRDefault="00B51AFA" w:rsidP="00B51AFA">
      <w:pPr>
        <w:pStyle w:val="1"/>
        <w:ind w:left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2</w:t>
      </w:r>
    </w:p>
    <w:p w14:paraId="3376C0C9" w14:textId="77777777" w:rsidR="00B51AFA" w:rsidRPr="00A8584A" w:rsidRDefault="00B51AFA" w:rsidP="00B51AFA">
      <w:pPr>
        <w:pStyle w:val="1"/>
        <w:ind w:left="4962"/>
        <w:jc w:val="right"/>
        <w:rPr>
          <w:rFonts w:ascii="Times New Roman" w:hAnsi="Times New Roman"/>
          <w:sz w:val="24"/>
          <w:szCs w:val="24"/>
        </w:rPr>
      </w:pPr>
      <w:r w:rsidRPr="00A8584A">
        <w:rPr>
          <w:rFonts w:ascii="Times New Roman" w:hAnsi="Times New Roman"/>
          <w:sz w:val="24"/>
          <w:szCs w:val="24"/>
        </w:rPr>
        <w:t xml:space="preserve">до рішення </w:t>
      </w:r>
      <w:r>
        <w:rPr>
          <w:rFonts w:ascii="Times New Roman" w:hAnsi="Times New Roman"/>
          <w:sz w:val="24"/>
          <w:szCs w:val="24"/>
        </w:rPr>
        <w:t xml:space="preserve">виконавчого </w:t>
      </w:r>
      <w:r w:rsidRPr="00A8584A">
        <w:rPr>
          <w:rFonts w:ascii="Times New Roman" w:hAnsi="Times New Roman"/>
          <w:sz w:val="24"/>
          <w:szCs w:val="24"/>
        </w:rPr>
        <w:t>комітету</w:t>
      </w:r>
    </w:p>
    <w:p w14:paraId="6DCEA899" w14:textId="048F093A" w:rsidR="00B51AFA" w:rsidRPr="00A8584A" w:rsidRDefault="00F47B3B" w:rsidP="00B51AFA">
      <w:pPr>
        <w:pStyle w:val="1"/>
        <w:ind w:left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 28.01.2026 р.  №</w:t>
      </w:r>
      <w:r w:rsidR="004D15E4">
        <w:rPr>
          <w:rFonts w:ascii="Times New Roman" w:hAnsi="Times New Roman"/>
          <w:sz w:val="24"/>
          <w:szCs w:val="24"/>
        </w:rPr>
        <w:t>01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14:paraId="6A91A4BF" w14:textId="77777777" w:rsidR="00DF137E" w:rsidRDefault="00DF137E" w:rsidP="008655E3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0D53ED" w14:textId="4AE266E1" w:rsidR="008655E3" w:rsidRPr="008655E3" w:rsidRDefault="008655E3" w:rsidP="008655E3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5E3">
        <w:rPr>
          <w:rFonts w:ascii="Times New Roman" w:eastAsia="Calibri" w:hAnsi="Times New Roman" w:cs="Times New Roman"/>
          <w:b/>
          <w:sz w:val="28"/>
          <w:szCs w:val="28"/>
        </w:rPr>
        <w:t>ПЛАН РОБОТИ</w:t>
      </w:r>
    </w:p>
    <w:p w14:paraId="63598B14" w14:textId="77777777" w:rsidR="008655E3" w:rsidRPr="008655E3" w:rsidRDefault="008655E3" w:rsidP="008655E3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5E3">
        <w:rPr>
          <w:rFonts w:ascii="Times New Roman" w:eastAsia="Calibri" w:hAnsi="Times New Roman" w:cs="Times New Roman"/>
          <w:b/>
          <w:sz w:val="28"/>
          <w:szCs w:val="28"/>
        </w:rPr>
        <w:t>Косівської міської ради</w:t>
      </w:r>
    </w:p>
    <w:p w14:paraId="7D397240" w14:textId="2FF0DF4F" w:rsidR="008655E3" w:rsidRPr="008655E3" w:rsidRDefault="008655E3" w:rsidP="008655E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55E3">
        <w:rPr>
          <w:rFonts w:ascii="Times New Roman" w:eastAsia="Calibri" w:hAnsi="Times New Roman" w:cs="Times New Roman"/>
          <w:b/>
          <w:sz w:val="28"/>
          <w:szCs w:val="28"/>
        </w:rPr>
        <w:t>з військового обліку призовників, військовозобов’язаних та резервістів  та бронювання військовозобов’язаних  на 202</w:t>
      </w:r>
      <w:r w:rsidR="00F47B3B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655E3">
        <w:rPr>
          <w:rFonts w:ascii="Times New Roman" w:eastAsia="Calibri" w:hAnsi="Times New Roman" w:cs="Times New Roman"/>
          <w:b/>
          <w:sz w:val="28"/>
          <w:szCs w:val="28"/>
        </w:rPr>
        <w:t>рік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397"/>
        <w:gridCol w:w="2268"/>
        <w:gridCol w:w="2127"/>
        <w:gridCol w:w="1847"/>
      </w:tblGrid>
      <w:tr w:rsidR="00A04AA5" w:rsidRPr="00A04AA5" w14:paraId="4A0C99EC" w14:textId="77777777" w:rsidTr="00AD21BA">
        <w:trPr>
          <w:jc w:val="center"/>
        </w:trPr>
        <w:tc>
          <w:tcPr>
            <w:tcW w:w="567" w:type="dxa"/>
            <w:vAlign w:val="center"/>
          </w:tcPr>
          <w:p w14:paraId="305124A8" w14:textId="77777777" w:rsidR="00A04AA5" w:rsidRPr="00A04AA5" w:rsidRDefault="00A04AA5" w:rsidP="00A04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A04AA5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№</w:t>
            </w:r>
          </w:p>
          <w:p w14:paraId="33F80DAF" w14:textId="77777777" w:rsidR="00A04AA5" w:rsidRPr="00A04AA5" w:rsidRDefault="00A04AA5" w:rsidP="00A0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A04AA5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з/п</w:t>
            </w:r>
          </w:p>
        </w:tc>
        <w:tc>
          <w:tcPr>
            <w:tcW w:w="3397" w:type="dxa"/>
            <w:vAlign w:val="center"/>
          </w:tcPr>
          <w:p w14:paraId="4E31C572" w14:textId="1246E96D" w:rsidR="00A04AA5" w:rsidRPr="00A04AA5" w:rsidRDefault="00A04AA5" w:rsidP="00AD2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Назва </w:t>
            </w:r>
            <w:r w:rsidRPr="00A04AA5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заход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ів</w:t>
            </w:r>
          </w:p>
        </w:tc>
        <w:tc>
          <w:tcPr>
            <w:tcW w:w="2268" w:type="dxa"/>
            <w:vAlign w:val="center"/>
          </w:tcPr>
          <w:p w14:paraId="66707C34" w14:textId="31C3ADFF" w:rsidR="00A04AA5" w:rsidRPr="00A04AA5" w:rsidRDefault="00A04AA5" w:rsidP="00A0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A04AA5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Термін виконання </w:t>
            </w:r>
          </w:p>
        </w:tc>
        <w:tc>
          <w:tcPr>
            <w:tcW w:w="2127" w:type="dxa"/>
            <w:vAlign w:val="center"/>
          </w:tcPr>
          <w:p w14:paraId="0459D646" w14:textId="3AF6CBCE" w:rsidR="00A04AA5" w:rsidRPr="00A04AA5" w:rsidRDefault="00A04AA5" w:rsidP="00A0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A04AA5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Виконавці</w:t>
            </w:r>
          </w:p>
        </w:tc>
        <w:tc>
          <w:tcPr>
            <w:tcW w:w="1847" w:type="dxa"/>
          </w:tcPr>
          <w:p w14:paraId="057DE6D1" w14:textId="73884FD9" w:rsidR="00A04AA5" w:rsidRPr="00A04AA5" w:rsidRDefault="00A04AA5" w:rsidP="00A0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A04AA5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Відмітка про виконання</w:t>
            </w:r>
          </w:p>
        </w:tc>
      </w:tr>
      <w:tr w:rsidR="00431D5A" w:rsidRPr="00A04AA5" w14:paraId="31147092" w14:textId="77777777" w:rsidTr="00431D5A">
        <w:trPr>
          <w:jc w:val="center"/>
        </w:trPr>
        <w:tc>
          <w:tcPr>
            <w:tcW w:w="567" w:type="dxa"/>
            <w:vAlign w:val="center"/>
          </w:tcPr>
          <w:p w14:paraId="4AF9A26F" w14:textId="044CA499" w:rsidR="00431D5A" w:rsidRPr="00A04AA5" w:rsidRDefault="00431D5A" w:rsidP="00A04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1</w:t>
            </w:r>
          </w:p>
        </w:tc>
        <w:tc>
          <w:tcPr>
            <w:tcW w:w="3397" w:type="dxa"/>
            <w:vAlign w:val="center"/>
          </w:tcPr>
          <w:p w14:paraId="65D956B0" w14:textId="34010B1B" w:rsidR="00431D5A" w:rsidRDefault="00431D5A" w:rsidP="0043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Заслуховування звіту спеціаліста з військового обліку про стан військового обліку на території Косівської територіальної громади за 202</w:t>
            </w:r>
            <w:r w:rsidR="00F47B3B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рік</w:t>
            </w:r>
          </w:p>
        </w:tc>
        <w:tc>
          <w:tcPr>
            <w:tcW w:w="2268" w:type="dxa"/>
            <w:vAlign w:val="center"/>
          </w:tcPr>
          <w:p w14:paraId="5DDF7A06" w14:textId="740D488E" w:rsidR="00431D5A" w:rsidRPr="00A04AA5" w:rsidRDefault="00431D5A" w:rsidP="0043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До </w:t>
            </w:r>
            <w:r w:rsidR="00917058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.0</w:t>
            </w:r>
            <w:r w:rsidR="00917058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.202</w:t>
            </w:r>
            <w:r w:rsidR="00F47B3B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6</w:t>
            </w:r>
          </w:p>
        </w:tc>
        <w:tc>
          <w:tcPr>
            <w:tcW w:w="2127" w:type="dxa"/>
            <w:vAlign w:val="center"/>
          </w:tcPr>
          <w:p w14:paraId="61591B15" w14:textId="345E4FC2" w:rsidR="00431D5A" w:rsidRPr="00A04AA5" w:rsidRDefault="00431D5A" w:rsidP="00A0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Спеціа</w:t>
            </w:r>
            <w:r w:rsidR="00560E65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лісти відповідальні за ведення військового обліку</w:t>
            </w:r>
          </w:p>
        </w:tc>
        <w:tc>
          <w:tcPr>
            <w:tcW w:w="1847" w:type="dxa"/>
          </w:tcPr>
          <w:p w14:paraId="3270EBD7" w14:textId="77777777" w:rsidR="00431D5A" w:rsidRPr="00A04AA5" w:rsidRDefault="00431D5A" w:rsidP="00A0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560E65" w:rsidRPr="00A04AA5" w14:paraId="6CEFA063" w14:textId="77777777" w:rsidTr="00431D5A">
        <w:trPr>
          <w:jc w:val="center"/>
        </w:trPr>
        <w:tc>
          <w:tcPr>
            <w:tcW w:w="567" w:type="dxa"/>
            <w:vAlign w:val="center"/>
          </w:tcPr>
          <w:p w14:paraId="71A07230" w14:textId="0B53270D" w:rsidR="00560E65" w:rsidRDefault="00560E65" w:rsidP="00A04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2</w:t>
            </w:r>
          </w:p>
        </w:tc>
        <w:tc>
          <w:tcPr>
            <w:tcW w:w="3397" w:type="dxa"/>
            <w:vAlign w:val="center"/>
          </w:tcPr>
          <w:p w14:paraId="33499652" w14:textId="41AC014D" w:rsidR="00560E65" w:rsidRDefault="00DA1153" w:rsidP="0043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Підготовка та організація роботи з приписки та реєстрації на військовий облік жінок</w:t>
            </w:r>
          </w:p>
        </w:tc>
        <w:tc>
          <w:tcPr>
            <w:tcW w:w="2268" w:type="dxa"/>
            <w:vAlign w:val="center"/>
          </w:tcPr>
          <w:p w14:paraId="29189D6F" w14:textId="31E3C860" w:rsidR="00560E65" w:rsidRDefault="00DA1153" w:rsidP="0043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До </w:t>
            </w:r>
            <w:r w:rsidR="00217779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.12.202</w:t>
            </w:r>
            <w:r w:rsidR="00F47B3B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6</w:t>
            </w:r>
          </w:p>
        </w:tc>
        <w:tc>
          <w:tcPr>
            <w:tcW w:w="2127" w:type="dxa"/>
            <w:vAlign w:val="center"/>
          </w:tcPr>
          <w:p w14:paraId="305C7667" w14:textId="65C1B0F3" w:rsidR="00560E65" w:rsidRDefault="00DA1153" w:rsidP="00A0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Спеціалісти відповідальні за ведення військового обліку</w:t>
            </w:r>
          </w:p>
        </w:tc>
        <w:tc>
          <w:tcPr>
            <w:tcW w:w="1847" w:type="dxa"/>
          </w:tcPr>
          <w:p w14:paraId="66372768" w14:textId="77777777" w:rsidR="00560E65" w:rsidRPr="00A04AA5" w:rsidRDefault="00560E65" w:rsidP="00A0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DA1153" w:rsidRPr="00A04AA5" w14:paraId="39ED2655" w14:textId="77777777" w:rsidTr="00431D5A">
        <w:trPr>
          <w:jc w:val="center"/>
        </w:trPr>
        <w:tc>
          <w:tcPr>
            <w:tcW w:w="567" w:type="dxa"/>
            <w:vAlign w:val="center"/>
          </w:tcPr>
          <w:p w14:paraId="3A11D606" w14:textId="59E466AA" w:rsidR="00DA1153" w:rsidRDefault="00DA1153" w:rsidP="00A04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3</w:t>
            </w:r>
          </w:p>
        </w:tc>
        <w:tc>
          <w:tcPr>
            <w:tcW w:w="3397" w:type="dxa"/>
            <w:vAlign w:val="center"/>
          </w:tcPr>
          <w:p w14:paraId="594C65F7" w14:textId="415A046D" w:rsidR="00DA1153" w:rsidRDefault="001815F1" w:rsidP="0043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Складання </w:t>
            </w:r>
            <w:r w:rsidR="00850EDB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</w:t>
            </w:r>
            <w:r w:rsidR="00395284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лану роботи з </w:t>
            </w:r>
            <w:r w:rsidR="00395284" w:rsidRPr="00395284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військового обліку призовників, військовозобов’язаних та резервістів</w:t>
            </w:r>
            <w:r w:rsidR="00395284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на 202</w:t>
            </w:r>
            <w:r w:rsidR="00F47B3B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6</w:t>
            </w:r>
            <w:r w:rsidR="003454A4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</w:t>
            </w:r>
            <w:r w:rsidR="00395284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рік</w:t>
            </w:r>
          </w:p>
        </w:tc>
        <w:tc>
          <w:tcPr>
            <w:tcW w:w="2268" w:type="dxa"/>
            <w:vAlign w:val="center"/>
          </w:tcPr>
          <w:p w14:paraId="62F0A100" w14:textId="0B1C4D2F" w:rsidR="00DA1153" w:rsidRDefault="00395284" w:rsidP="0043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395284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До </w:t>
            </w:r>
            <w:r w:rsidR="00CB35D4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29</w:t>
            </w:r>
            <w:r w:rsidRPr="00395284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.</w:t>
            </w:r>
            <w:r w:rsidR="00CB35D4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01</w:t>
            </w:r>
            <w:r w:rsidRPr="00395284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.202</w:t>
            </w:r>
            <w:r w:rsidR="00F47B3B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6</w:t>
            </w:r>
          </w:p>
        </w:tc>
        <w:tc>
          <w:tcPr>
            <w:tcW w:w="2127" w:type="dxa"/>
            <w:vAlign w:val="center"/>
          </w:tcPr>
          <w:p w14:paraId="445D68E6" w14:textId="0DF0F357" w:rsidR="00DA1153" w:rsidRDefault="00395284" w:rsidP="00A0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Спеціалісти відповідальні за ведення військового обліку</w:t>
            </w:r>
          </w:p>
        </w:tc>
        <w:tc>
          <w:tcPr>
            <w:tcW w:w="1847" w:type="dxa"/>
          </w:tcPr>
          <w:p w14:paraId="4E8E089C" w14:textId="77777777" w:rsidR="00DA1153" w:rsidRPr="00A04AA5" w:rsidRDefault="00DA1153" w:rsidP="00A0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24908" w:rsidRPr="00A04AA5" w14:paraId="25EB8FE4" w14:textId="77777777" w:rsidTr="00376A40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4E7813C" w14:textId="07D10885" w:rsidR="00F24908" w:rsidRDefault="00F24908" w:rsidP="00F2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4</w:t>
            </w:r>
          </w:p>
        </w:tc>
        <w:tc>
          <w:tcPr>
            <w:tcW w:w="3397" w:type="dxa"/>
            <w:vAlign w:val="center"/>
          </w:tcPr>
          <w:p w14:paraId="605593F7" w14:textId="68591AF3" w:rsidR="00F24908" w:rsidRPr="00D21A7F" w:rsidRDefault="00F24908" w:rsidP="00F2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Виключення з військового обліку військовозобов’язаних, які досягнули граничного віку перебування на військовому обліку</w:t>
            </w:r>
          </w:p>
        </w:tc>
        <w:tc>
          <w:tcPr>
            <w:tcW w:w="2268" w:type="dxa"/>
            <w:vAlign w:val="center"/>
          </w:tcPr>
          <w:p w14:paraId="4E1A5B46" w14:textId="731A30CB" w:rsidR="00F24908" w:rsidRDefault="00F24908" w:rsidP="00F2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Січень 202</w:t>
            </w:r>
            <w:r w:rsidR="00F47B3B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6</w:t>
            </w:r>
          </w:p>
        </w:tc>
        <w:tc>
          <w:tcPr>
            <w:tcW w:w="2127" w:type="dxa"/>
            <w:vAlign w:val="center"/>
          </w:tcPr>
          <w:p w14:paraId="642C5F86" w14:textId="6A7274D5" w:rsidR="00F24908" w:rsidRDefault="00F24908" w:rsidP="00F2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Спеціалісти відповідальні за ведення військового обліку</w:t>
            </w:r>
          </w:p>
        </w:tc>
        <w:tc>
          <w:tcPr>
            <w:tcW w:w="1847" w:type="dxa"/>
            <w:shd w:val="clear" w:color="auto" w:fill="auto"/>
          </w:tcPr>
          <w:p w14:paraId="15598261" w14:textId="77777777" w:rsidR="00F24908" w:rsidRPr="00A04AA5" w:rsidRDefault="00F24908" w:rsidP="00F2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24908" w:rsidRPr="00A04AA5" w14:paraId="3AD0B3A3" w14:textId="77777777" w:rsidTr="00CE667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9BFEFC1" w14:textId="794078EE" w:rsidR="00F24908" w:rsidRDefault="00F24908" w:rsidP="00F2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5</w:t>
            </w:r>
          </w:p>
        </w:tc>
        <w:tc>
          <w:tcPr>
            <w:tcW w:w="3397" w:type="dxa"/>
            <w:vAlign w:val="center"/>
          </w:tcPr>
          <w:p w14:paraId="15F74B6B" w14:textId="77777777" w:rsidR="00F24908" w:rsidRPr="00D21A7F" w:rsidRDefault="00F24908" w:rsidP="00F2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D21A7F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Проведення подвірного обходу і уточнення у військовозобов’язаних і призовників місця проживання, сімейного стану, місця роботи, освіти.</w:t>
            </w:r>
          </w:p>
          <w:p w14:paraId="035D9F66" w14:textId="06C49876" w:rsidR="00F24908" w:rsidRDefault="00F24908" w:rsidP="00F2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D21A7F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Проведення звірки КПО з військовими кв</w:t>
            </w:r>
            <w:r w:rsidR="00344B9F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и</w:t>
            </w:r>
            <w:r w:rsidRPr="00D21A7F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тками військовозобов’язаних та приписними свідоцтвами призовників</w:t>
            </w:r>
          </w:p>
        </w:tc>
        <w:tc>
          <w:tcPr>
            <w:tcW w:w="2268" w:type="dxa"/>
            <w:vAlign w:val="center"/>
          </w:tcPr>
          <w:p w14:paraId="39B8CF31" w14:textId="6FCD7720" w:rsidR="00F24908" w:rsidRPr="00395284" w:rsidRDefault="00F24908" w:rsidP="00F2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Л</w:t>
            </w:r>
            <w:r w:rsidR="003454A4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ипень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202</w:t>
            </w:r>
            <w:r w:rsidR="00F47B3B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F15B0E" w14:textId="44F67651" w:rsidR="00F24908" w:rsidRDefault="00F24908" w:rsidP="00F2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Спеціалісти відповідальні за ведення військового обліку</w:t>
            </w:r>
          </w:p>
        </w:tc>
        <w:tc>
          <w:tcPr>
            <w:tcW w:w="1847" w:type="dxa"/>
            <w:shd w:val="clear" w:color="auto" w:fill="auto"/>
          </w:tcPr>
          <w:p w14:paraId="233EC9CE" w14:textId="77777777" w:rsidR="00F24908" w:rsidRPr="00A04AA5" w:rsidRDefault="00F24908" w:rsidP="00F2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957B1" w:rsidRPr="00A04AA5" w14:paraId="10F78789" w14:textId="77777777" w:rsidTr="00C46E10">
        <w:trPr>
          <w:jc w:val="center"/>
        </w:trPr>
        <w:tc>
          <w:tcPr>
            <w:tcW w:w="567" w:type="dxa"/>
            <w:vAlign w:val="center"/>
          </w:tcPr>
          <w:p w14:paraId="779E1827" w14:textId="396C3F84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6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07118D4D" w14:textId="5AD7A126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Складання та подання до Косівського РТЦК та СП списку юнаків </w:t>
            </w:r>
            <w:r w:rsidR="00F47B3B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2010р.н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, які підлягають приписці до призовної дільниці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6683A3" w14:textId="0FC4C7EB" w:rsidR="00F957B1" w:rsidRDefault="00F47B3B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До 01.12.2026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D4D4B0" w14:textId="58279C66" w:rsidR="00F957B1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Спеціалісти відповідальні за ведення військового обліку</w:t>
            </w:r>
          </w:p>
        </w:tc>
        <w:tc>
          <w:tcPr>
            <w:tcW w:w="1847" w:type="dxa"/>
          </w:tcPr>
          <w:p w14:paraId="79F040EC" w14:textId="77777777" w:rsidR="00F957B1" w:rsidRPr="00A04AA5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957B1" w:rsidRPr="00A04AA5" w14:paraId="228DD69D" w14:textId="77777777" w:rsidTr="00F957B1">
        <w:trPr>
          <w:jc w:val="center"/>
        </w:trPr>
        <w:tc>
          <w:tcPr>
            <w:tcW w:w="567" w:type="dxa"/>
            <w:vAlign w:val="center"/>
          </w:tcPr>
          <w:p w14:paraId="392B857C" w14:textId="08CD8AF1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7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55ACC821" w14:textId="4A939ECF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Виявлення громадян, які не пройшли приписку до призовної дільниці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866AE9" w14:textId="1C4059A5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Постійно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C04D14" w14:textId="6BBBDEBD" w:rsidR="00F957B1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Спеціалісти відповідальні за ведення військового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lastRenderedPageBreak/>
              <w:t>обліку</w:t>
            </w:r>
          </w:p>
        </w:tc>
        <w:tc>
          <w:tcPr>
            <w:tcW w:w="1847" w:type="dxa"/>
            <w:shd w:val="clear" w:color="auto" w:fill="auto"/>
          </w:tcPr>
          <w:p w14:paraId="2F59C957" w14:textId="77777777" w:rsidR="00F957B1" w:rsidRPr="00A04AA5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957B1" w:rsidRPr="00A04AA5" w14:paraId="79652EDE" w14:textId="77777777" w:rsidTr="00431D5A">
        <w:trPr>
          <w:jc w:val="center"/>
        </w:trPr>
        <w:tc>
          <w:tcPr>
            <w:tcW w:w="567" w:type="dxa"/>
            <w:vAlign w:val="center"/>
          </w:tcPr>
          <w:p w14:paraId="1A385D41" w14:textId="28287459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lastRenderedPageBreak/>
              <w:t>8</w:t>
            </w:r>
          </w:p>
        </w:tc>
        <w:tc>
          <w:tcPr>
            <w:tcW w:w="3397" w:type="dxa"/>
            <w:vAlign w:val="center"/>
          </w:tcPr>
          <w:p w14:paraId="7F5E4D44" w14:textId="215CE3A9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</w:t>
            </w:r>
            <w:r w:rsidRPr="00CB2B17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зяття на персонально-первинний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</w:t>
            </w:r>
            <w:r w:rsidRPr="00D21A7F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військовий облік військовозобов’язаних,  заповнення карток первинного обліку (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КПО</w:t>
            </w:r>
            <w:r w:rsidRPr="00D21A7F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)</w:t>
            </w:r>
          </w:p>
        </w:tc>
        <w:tc>
          <w:tcPr>
            <w:tcW w:w="2268" w:type="dxa"/>
            <w:vAlign w:val="center"/>
          </w:tcPr>
          <w:p w14:paraId="5FC734EB" w14:textId="03968C8F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D21A7F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По мірі прибуття на військовий облік</w:t>
            </w:r>
          </w:p>
        </w:tc>
        <w:tc>
          <w:tcPr>
            <w:tcW w:w="2127" w:type="dxa"/>
            <w:vAlign w:val="center"/>
          </w:tcPr>
          <w:p w14:paraId="78460817" w14:textId="419B0C56" w:rsidR="00F957B1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Спеціалісти відповідальні за ведення військового обліку</w:t>
            </w:r>
          </w:p>
        </w:tc>
        <w:tc>
          <w:tcPr>
            <w:tcW w:w="1847" w:type="dxa"/>
          </w:tcPr>
          <w:p w14:paraId="31B149B3" w14:textId="77777777" w:rsidR="00F957B1" w:rsidRPr="00A04AA5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957B1" w:rsidRPr="00A04AA5" w14:paraId="38AA4F14" w14:textId="77777777" w:rsidTr="00254488">
        <w:trPr>
          <w:jc w:val="center"/>
        </w:trPr>
        <w:tc>
          <w:tcPr>
            <w:tcW w:w="567" w:type="dxa"/>
            <w:vAlign w:val="center"/>
          </w:tcPr>
          <w:p w14:paraId="466945E8" w14:textId="33043E5E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9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4FABBF61" w14:textId="6D12DB91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  <w:r w:rsidRPr="008B07F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иключення з персонально-первинного військового обліку громадян під час їх вибуття в іншу адміністративно-територіальну одиницю до нового місця проживання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D9CDE0" w14:textId="077E3760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</w:t>
            </w:r>
            <w:r w:rsidRPr="008B07F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ісля зняття таких громадян з військового обліку у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РТЦК та СП</w:t>
            </w:r>
            <w:r w:rsidRPr="008B07F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облікових органах СБУ, відповідних підрозділах розвідувальних органів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0BBB17C" w14:textId="101F0E5B" w:rsidR="00F957B1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Спеціалісти відповідальні за ведення військового обліку</w:t>
            </w:r>
          </w:p>
        </w:tc>
        <w:tc>
          <w:tcPr>
            <w:tcW w:w="1847" w:type="dxa"/>
            <w:shd w:val="clear" w:color="auto" w:fill="auto"/>
          </w:tcPr>
          <w:p w14:paraId="1B94DB35" w14:textId="77777777" w:rsidR="00F957B1" w:rsidRPr="00A04AA5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957B1" w:rsidRPr="00A04AA5" w14:paraId="42D66806" w14:textId="77777777" w:rsidTr="00431D5A">
        <w:trPr>
          <w:jc w:val="center"/>
        </w:trPr>
        <w:tc>
          <w:tcPr>
            <w:tcW w:w="567" w:type="dxa"/>
            <w:vAlign w:val="center"/>
          </w:tcPr>
          <w:p w14:paraId="799FAD09" w14:textId="054C1ED9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10</w:t>
            </w:r>
          </w:p>
        </w:tc>
        <w:tc>
          <w:tcPr>
            <w:tcW w:w="3397" w:type="dxa"/>
            <w:vAlign w:val="center"/>
          </w:tcPr>
          <w:p w14:paraId="7DBE3B89" w14:textId="146ECC3E" w:rsidR="00F957B1" w:rsidRPr="00823402" w:rsidRDefault="00F957B1" w:rsidP="00F957B1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234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Внесення змін до </w:t>
            </w:r>
            <w:r w:rsidRPr="00D21A7F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КПО</w:t>
            </w:r>
            <w:r w:rsidRPr="008234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з дня подання відповідних документів, які можуть пред’являтися (надаватися) з використанням мобільного додатка Порталу Дія)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чи звіряння облікових даних,</w:t>
            </w:r>
            <w:r w:rsidRPr="008234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щодо: прізвища, власного імені та по батькові (за наявності); реквізитів паспорта громадянина України та паспорта громадянина України для виїзду за кордон; адреси задекларованого/зареєстрованого місця проживання; адреси місця фактичного проживання, сімейного стану; освіти; місця роботи; посади.   </w:t>
            </w:r>
          </w:p>
        </w:tc>
        <w:tc>
          <w:tcPr>
            <w:tcW w:w="2268" w:type="dxa"/>
            <w:vAlign w:val="center"/>
          </w:tcPr>
          <w:p w14:paraId="05FEEDFC" w14:textId="799E20AA" w:rsidR="00F957B1" w:rsidRPr="00823402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234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 п’ятиденний строк</w:t>
            </w:r>
          </w:p>
        </w:tc>
        <w:tc>
          <w:tcPr>
            <w:tcW w:w="2127" w:type="dxa"/>
            <w:vAlign w:val="center"/>
          </w:tcPr>
          <w:p w14:paraId="1FFC8FBA" w14:textId="42581829" w:rsidR="00F957B1" w:rsidRPr="00823402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823402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Спеціалісти відповідальні за ведення військового обліку</w:t>
            </w:r>
          </w:p>
        </w:tc>
        <w:tc>
          <w:tcPr>
            <w:tcW w:w="1847" w:type="dxa"/>
          </w:tcPr>
          <w:p w14:paraId="3722885F" w14:textId="77777777" w:rsidR="00F957B1" w:rsidRPr="00A04AA5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957B1" w:rsidRPr="00A04AA5" w14:paraId="7C068EE2" w14:textId="77777777" w:rsidTr="00431D5A">
        <w:trPr>
          <w:jc w:val="center"/>
        </w:trPr>
        <w:tc>
          <w:tcPr>
            <w:tcW w:w="567" w:type="dxa"/>
            <w:vAlign w:val="center"/>
          </w:tcPr>
          <w:p w14:paraId="685CA431" w14:textId="54481670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11</w:t>
            </w:r>
          </w:p>
        </w:tc>
        <w:tc>
          <w:tcPr>
            <w:tcW w:w="3397" w:type="dxa"/>
            <w:vAlign w:val="center"/>
          </w:tcPr>
          <w:p w14:paraId="4513E5C9" w14:textId="50839CD6" w:rsidR="00F957B1" w:rsidRPr="00823402" w:rsidRDefault="00F957B1" w:rsidP="00F957B1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Повідомлення про зміну облікових даних призовників, військовозобов’язаних та резервістів у Косівський РТЦК та СП </w:t>
            </w:r>
          </w:p>
        </w:tc>
        <w:tc>
          <w:tcPr>
            <w:tcW w:w="2268" w:type="dxa"/>
            <w:vAlign w:val="center"/>
          </w:tcPr>
          <w:p w14:paraId="27631EC5" w14:textId="64249508" w:rsidR="00F957B1" w:rsidRPr="00823402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До 5-го числа, щомісячно, за попередній період</w:t>
            </w:r>
          </w:p>
        </w:tc>
        <w:tc>
          <w:tcPr>
            <w:tcW w:w="2127" w:type="dxa"/>
            <w:vAlign w:val="center"/>
          </w:tcPr>
          <w:p w14:paraId="20A041BC" w14:textId="6A764532" w:rsidR="00F957B1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Спеціалісти відповідальні за ведення військового обліку</w:t>
            </w:r>
          </w:p>
        </w:tc>
        <w:tc>
          <w:tcPr>
            <w:tcW w:w="1847" w:type="dxa"/>
          </w:tcPr>
          <w:p w14:paraId="3F069ECA" w14:textId="77777777" w:rsidR="00F957B1" w:rsidRPr="00A04AA5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957B1" w:rsidRPr="00A04AA5" w14:paraId="3DFBA53F" w14:textId="77777777" w:rsidTr="00431D5A">
        <w:trPr>
          <w:jc w:val="center"/>
        </w:trPr>
        <w:tc>
          <w:tcPr>
            <w:tcW w:w="567" w:type="dxa"/>
            <w:vAlign w:val="center"/>
          </w:tcPr>
          <w:p w14:paraId="551B0765" w14:textId="6E64EE84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12</w:t>
            </w:r>
          </w:p>
        </w:tc>
        <w:tc>
          <w:tcPr>
            <w:tcW w:w="3397" w:type="dxa"/>
            <w:vAlign w:val="center"/>
          </w:tcPr>
          <w:p w14:paraId="56498194" w14:textId="77777777" w:rsidR="00F957B1" w:rsidRPr="00D80849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D80849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Надсилання повідомлення </w:t>
            </w:r>
          </w:p>
          <w:p w14:paraId="08F793D3" w14:textId="5CFCF29D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D80849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про декларування/реєстрацію (зняття із задекларованого/зареєстрованого) місця проживання призовників, військовозобов’язаних та резервістів</w:t>
            </w:r>
            <w:r w:rsidRPr="00D80849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ab/>
            </w:r>
          </w:p>
        </w:tc>
        <w:tc>
          <w:tcPr>
            <w:tcW w:w="2268" w:type="dxa"/>
            <w:vAlign w:val="center"/>
          </w:tcPr>
          <w:p w14:paraId="1CEEA8DF" w14:textId="6EF467CB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D80849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До 5-го числа, щомісячно, за попередній період</w:t>
            </w:r>
          </w:p>
        </w:tc>
        <w:tc>
          <w:tcPr>
            <w:tcW w:w="2127" w:type="dxa"/>
            <w:vAlign w:val="center"/>
          </w:tcPr>
          <w:p w14:paraId="0AD134BA" w14:textId="313ED321" w:rsidR="00F957B1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Спеціалісти відповідальні за ведення військового обліку</w:t>
            </w:r>
          </w:p>
        </w:tc>
        <w:tc>
          <w:tcPr>
            <w:tcW w:w="1847" w:type="dxa"/>
          </w:tcPr>
          <w:p w14:paraId="16E08283" w14:textId="77777777" w:rsidR="00F957B1" w:rsidRPr="00A04AA5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957B1" w:rsidRPr="00A04AA5" w14:paraId="0D03C368" w14:textId="77777777" w:rsidTr="00431D5A">
        <w:trPr>
          <w:jc w:val="center"/>
        </w:trPr>
        <w:tc>
          <w:tcPr>
            <w:tcW w:w="567" w:type="dxa"/>
            <w:vAlign w:val="center"/>
          </w:tcPr>
          <w:p w14:paraId="73A1E37E" w14:textId="311F24C2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13</w:t>
            </w:r>
          </w:p>
        </w:tc>
        <w:tc>
          <w:tcPr>
            <w:tcW w:w="3397" w:type="dxa"/>
            <w:vAlign w:val="center"/>
          </w:tcPr>
          <w:p w14:paraId="24A13F0D" w14:textId="5236608B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І</w:t>
            </w:r>
            <w:r w:rsidRPr="008A778A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нформування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РТЦК</w:t>
            </w:r>
            <w:r w:rsidRPr="008A778A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СП</w:t>
            </w:r>
            <w:r w:rsidRPr="008A778A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про державну реєстрацію утворення, припинення </w:t>
            </w:r>
            <w:r w:rsidRPr="008A778A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lastRenderedPageBreak/>
              <w:t xml:space="preserve">підприємств, установ та організацій, які розташовані на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Косівської територіальної громади</w:t>
            </w:r>
          </w:p>
        </w:tc>
        <w:tc>
          <w:tcPr>
            <w:tcW w:w="2268" w:type="dxa"/>
            <w:vAlign w:val="center"/>
          </w:tcPr>
          <w:p w14:paraId="58FCAD50" w14:textId="0B22A03F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8A778A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lastRenderedPageBreak/>
              <w:t>До 5-го числа, щомісячно, за попередній період</w:t>
            </w:r>
          </w:p>
        </w:tc>
        <w:tc>
          <w:tcPr>
            <w:tcW w:w="2127" w:type="dxa"/>
            <w:vAlign w:val="center"/>
          </w:tcPr>
          <w:p w14:paraId="7091BCDD" w14:textId="4A6A4C01" w:rsidR="00F957B1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Спеціалісти відповідальні за ведення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lastRenderedPageBreak/>
              <w:t>військового обліку</w:t>
            </w:r>
          </w:p>
        </w:tc>
        <w:tc>
          <w:tcPr>
            <w:tcW w:w="1847" w:type="dxa"/>
          </w:tcPr>
          <w:p w14:paraId="22074C38" w14:textId="77777777" w:rsidR="00F957B1" w:rsidRPr="00A04AA5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957B1" w:rsidRPr="00A04AA5" w14:paraId="18D65678" w14:textId="77777777" w:rsidTr="008A778A">
        <w:trPr>
          <w:jc w:val="center"/>
        </w:trPr>
        <w:tc>
          <w:tcPr>
            <w:tcW w:w="567" w:type="dxa"/>
            <w:vAlign w:val="center"/>
          </w:tcPr>
          <w:p w14:paraId="5C0E3866" w14:textId="29AC6D80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lastRenderedPageBreak/>
              <w:t>14</w:t>
            </w:r>
          </w:p>
        </w:tc>
        <w:tc>
          <w:tcPr>
            <w:tcW w:w="3397" w:type="dxa"/>
            <w:vAlign w:val="center"/>
          </w:tcPr>
          <w:p w14:paraId="28969951" w14:textId="4A0FFE55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Перевірка у військовозобов’язаних, призовників та резервістів військово-облікових документів при взятті та знятті з військового обліку </w:t>
            </w:r>
          </w:p>
        </w:tc>
        <w:tc>
          <w:tcPr>
            <w:tcW w:w="2268" w:type="dxa"/>
            <w:vAlign w:val="center"/>
          </w:tcPr>
          <w:p w14:paraId="3484805C" w14:textId="629CDE11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Постійно</w:t>
            </w:r>
          </w:p>
        </w:tc>
        <w:tc>
          <w:tcPr>
            <w:tcW w:w="2127" w:type="dxa"/>
            <w:vAlign w:val="center"/>
          </w:tcPr>
          <w:p w14:paraId="5A3D0B48" w14:textId="37000E30" w:rsidR="00F957B1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Спеціалісти відповідальні за ведення військового обліку</w:t>
            </w:r>
          </w:p>
        </w:tc>
        <w:tc>
          <w:tcPr>
            <w:tcW w:w="1847" w:type="dxa"/>
          </w:tcPr>
          <w:p w14:paraId="72E6BC65" w14:textId="77777777" w:rsidR="00F957B1" w:rsidRPr="00A04AA5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957B1" w:rsidRPr="00A04AA5" w14:paraId="0238EDF1" w14:textId="77777777" w:rsidTr="00431D5A">
        <w:trPr>
          <w:jc w:val="center"/>
        </w:trPr>
        <w:tc>
          <w:tcPr>
            <w:tcW w:w="567" w:type="dxa"/>
            <w:vAlign w:val="center"/>
          </w:tcPr>
          <w:p w14:paraId="79373E63" w14:textId="3D44F6AA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15</w:t>
            </w:r>
          </w:p>
        </w:tc>
        <w:tc>
          <w:tcPr>
            <w:tcW w:w="3397" w:type="dxa"/>
            <w:vAlign w:val="center"/>
          </w:tcPr>
          <w:p w14:paraId="576159EB" w14:textId="182D2361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Оповіщення </w:t>
            </w:r>
            <w:r w:rsidRPr="004F15FE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військовозобов’язаних, призовників та резервістів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про їх виклик до районного ТЦК та СП та забезпечення їх своєчасного прибуття за викликом чи розпорядженням РТЦК та СП</w:t>
            </w:r>
          </w:p>
        </w:tc>
        <w:tc>
          <w:tcPr>
            <w:tcW w:w="2268" w:type="dxa"/>
            <w:vAlign w:val="center"/>
          </w:tcPr>
          <w:p w14:paraId="4CC3733F" w14:textId="16B2EED9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Постійно,</w:t>
            </w:r>
            <w:r>
              <w:t xml:space="preserve"> з</w:t>
            </w:r>
            <w:r w:rsidRPr="00911E3B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гідно розпоряджень РТЦК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та</w:t>
            </w:r>
            <w:r w:rsidRPr="00911E3B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СП</w:t>
            </w:r>
          </w:p>
        </w:tc>
        <w:tc>
          <w:tcPr>
            <w:tcW w:w="2127" w:type="dxa"/>
            <w:vAlign w:val="center"/>
          </w:tcPr>
          <w:p w14:paraId="012920CA" w14:textId="6981AD8E" w:rsidR="00F957B1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Спеціалісти відповідальні за ведення військового обліку</w:t>
            </w:r>
          </w:p>
        </w:tc>
        <w:tc>
          <w:tcPr>
            <w:tcW w:w="1847" w:type="dxa"/>
          </w:tcPr>
          <w:p w14:paraId="21DBA440" w14:textId="77777777" w:rsidR="00F957B1" w:rsidRPr="00A04AA5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957B1" w:rsidRPr="00A04AA5" w14:paraId="682A3661" w14:textId="77777777" w:rsidTr="00431D5A">
        <w:trPr>
          <w:jc w:val="center"/>
        </w:trPr>
        <w:tc>
          <w:tcPr>
            <w:tcW w:w="567" w:type="dxa"/>
            <w:vAlign w:val="center"/>
          </w:tcPr>
          <w:p w14:paraId="630A0D15" w14:textId="19B7B9EB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16</w:t>
            </w:r>
          </w:p>
        </w:tc>
        <w:tc>
          <w:tcPr>
            <w:tcW w:w="3397" w:type="dxa"/>
            <w:vAlign w:val="center"/>
          </w:tcPr>
          <w:p w14:paraId="13A4D817" w14:textId="2EEC1FAA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Проведення звірки списків та карток первинного обліку військовозобов’язаних з обліковими даними РТЦК та СП</w:t>
            </w:r>
          </w:p>
        </w:tc>
        <w:tc>
          <w:tcPr>
            <w:tcW w:w="2268" w:type="dxa"/>
            <w:vAlign w:val="center"/>
          </w:tcPr>
          <w:p w14:paraId="3602AEB1" w14:textId="338798FF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Згідно графіку РТЦК та СП</w:t>
            </w:r>
          </w:p>
        </w:tc>
        <w:tc>
          <w:tcPr>
            <w:tcW w:w="2127" w:type="dxa"/>
            <w:vAlign w:val="center"/>
          </w:tcPr>
          <w:p w14:paraId="1FF488F4" w14:textId="7405391D" w:rsidR="00F957B1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Спеціалісти відповідальні за ведення військового обліку</w:t>
            </w:r>
          </w:p>
        </w:tc>
        <w:tc>
          <w:tcPr>
            <w:tcW w:w="1847" w:type="dxa"/>
          </w:tcPr>
          <w:p w14:paraId="0336CB84" w14:textId="77777777" w:rsidR="00F957B1" w:rsidRPr="00A04AA5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957B1" w:rsidRPr="00A04AA5" w14:paraId="55B02FAA" w14:textId="77777777" w:rsidTr="00431D5A">
        <w:trPr>
          <w:jc w:val="center"/>
        </w:trPr>
        <w:tc>
          <w:tcPr>
            <w:tcW w:w="567" w:type="dxa"/>
            <w:vAlign w:val="center"/>
          </w:tcPr>
          <w:p w14:paraId="11D76F48" w14:textId="38641DE6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17</w:t>
            </w:r>
          </w:p>
        </w:tc>
        <w:tc>
          <w:tcPr>
            <w:tcW w:w="3397" w:type="dxa"/>
            <w:vAlign w:val="center"/>
          </w:tcPr>
          <w:p w14:paraId="10D4E88A" w14:textId="7736F37E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Проведення звірок карток первинного обліку з обліковими даними списків персонального військового обліку на підприємствах, установах та організаціях, розташованих на території Косівської територіальної громади</w:t>
            </w:r>
          </w:p>
        </w:tc>
        <w:tc>
          <w:tcPr>
            <w:tcW w:w="2268" w:type="dxa"/>
            <w:vAlign w:val="center"/>
          </w:tcPr>
          <w:p w14:paraId="52E99F45" w14:textId="122821C9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Згідно графіку</w:t>
            </w:r>
          </w:p>
        </w:tc>
        <w:tc>
          <w:tcPr>
            <w:tcW w:w="2127" w:type="dxa"/>
            <w:vAlign w:val="center"/>
          </w:tcPr>
          <w:p w14:paraId="678FE930" w14:textId="28A4DCFC" w:rsidR="00F957B1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Спеціалісти відповідальні за ведення військового обліку</w:t>
            </w:r>
          </w:p>
        </w:tc>
        <w:tc>
          <w:tcPr>
            <w:tcW w:w="1847" w:type="dxa"/>
          </w:tcPr>
          <w:p w14:paraId="16F1CF73" w14:textId="77777777" w:rsidR="00F957B1" w:rsidRPr="00A04AA5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957B1" w:rsidRPr="00A04AA5" w14:paraId="0E710AF0" w14:textId="77777777" w:rsidTr="00431D5A">
        <w:trPr>
          <w:jc w:val="center"/>
        </w:trPr>
        <w:tc>
          <w:tcPr>
            <w:tcW w:w="567" w:type="dxa"/>
            <w:vAlign w:val="center"/>
          </w:tcPr>
          <w:p w14:paraId="71183715" w14:textId="1DD7E8F0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18</w:t>
            </w:r>
          </w:p>
        </w:tc>
        <w:tc>
          <w:tcPr>
            <w:tcW w:w="3397" w:type="dxa"/>
            <w:vAlign w:val="center"/>
          </w:tcPr>
          <w:p w14:paraId="49060209" w14:textId="57BE7587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 w:rsidRPr="00BF1DDD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Ведення та зберігання журналу обліку результатів перевірки стану військового обліку призовників, військовозобов’язаних та резервістів, звіряння їх облікових даних з даними районних (міських) територіальних центрів комплектування та соціальної підтримки (органів СБУ, відповідно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го</w:t>
            </w:r>
            <w:r w:rsidRPr="00BF1DDD"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 підрозділу розвідувального органу)</w:t>
            </w:r>
          </w:p>
        </w:tc>
        <w:tc>
          <w:tcPr>
            <w:tcW w:w="2268" w:type="dxa"/>
            <w:vAlign w:val="center"/>
          </w:tcPr>
          <w:p w14:paraId="0688F235" w14:textId="40AFAEE9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Постійно</w:t>
            </w:r>
          </w:p>
        </w:tc>
        <w:tc>
          <w:tcPr>
            <w:tcW w:w="2127" w:type="dxa"/>
            <w:vAlign w:val="center"/>
          </w:tcPr>
          <w:p w14:paraId="4EC0940D" w14:textId="2ED5E594" w:rsidR="00F957B1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Спеціалісти відповідальні за ведення військового обліку</w:t>
            </w:r>
          </w:p>
        </w:tc>
        <w:tc>
          <w:tcPr>
            <w:tcW w:w="1847" w:type="dxa"/>
          </w:tcPr>
          <w:p w14:paraId="4CFC846C" w14:textId="77777777" w:rsidR="00F957B1" w:rsidRPr="00A04AA5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957B1" w:rsidRPr="00A04AA5" w14:paraId="47B519C0" w14:textId="77777777" w:rsidTr="00431D5A">
        <w:trPr>
          <w:jc w:val="center"/>
        </w:trPr>
        <w:tc>
          <w:tcPr>
            <w:tcW w:w="567" w:type="dxa"/>
            <w:vAlign w:val="center"/>
          </w:tcPr>
          <w:p w14:paraId="797C9EDA" w14:textId="7F0FFB6D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19</w:t>
            </w:r>
          </w:p>
        </w:tc>
        <w:tc>
          <w:tcPr>
            <w:tcW w:w="3397" w:type="dxa"/>
            <w:vAlign w:val="center"/>
          </w:tcPr>
          <w:p w14:paraId="3CE70A34" w14:textId="105F3BCD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Знищення карток первинного обліку (зі складанням акту) військовозобов’язаних, які виключені з військового обліку після проведення звірки з РТЦК та СП</w:t>
            </w:r>
          </w:p>
        </w:tc>
        <w:tc>
          <w:tcPr>
            <w:tcW w:w="2268" w:type="dxa"/>
            <w:vAlign w:val="center"/>
          </w:tcPr>
          <w:p w14:paraId="067F5438" w14:textId="4A01928A" w:rsidR="00F957B1" w:rsidRDefault="00F47B3B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Січень 2026</w:t>
            </w:r>
          </w:p>
        </w:tc>
        <w:tc>
          <w:tcPr>
            <w:tcW w:w="2127" w:type="dxa"/>
            <w:vAlign w:val="center"/>
          </w:tcPr>
          <w:p w14:paraId="5DCEAE53" w14:textId="1DAB65BB" w:rsidR="00F957B1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Спеціалісти відповідальні за ведення військового обліку</w:t>
            </w:r>
          </w:p>
        </w:tc>
        <w:tc>
          <w:tcPr>
            <w:tcW w:w="1847" w:type="dxa"/>
          </w:tcPr>
          <w:p w14:paraId="5D029904" w14:textId="77777777" w:rsidR="00F957B1" w:rsidRPr="00A04AA5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  <w:tr w:rsidR="00F957B1" w:rsidRPr="00A04AA5" w14:paraId="29F76C55" w14:textId="77777777" w:rsidTr="00431D5A">
        <w:trPr>
          <w:jc w:val="center"/>
        </w:trPr>
        <w:tc>
          <w:tcPr>
            <w:tcW w:w="567" w:type="dxa"/>
            <w:vAlign w:val="center"/>
          </w:tcPr>
          <w:p w14:paraId="0BD22DE9" w14:textId="232D864D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>20</w:t>
            </w:r>
          </w:p>
        </w:tc>
        <w:tc>
          <w:tcPr>
            <w:tcW w:w="3397" w:type="dxa"/>
            <w:vAlign w:val="center"/>
          </w:tcPr>
          <w:p w14:paraId="193805CF" w14:textId="080B581A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Доведення до </w:t>
            </w:r>
            <w:r w:rsidRPr="00313A68">
              <w:rPr>
                <w:rFonts w:ascii="Times New Roman" w:hAnsi="Times New Roman" w:cs="Times New Roman"/>
                <w:sz w:val="24"/>
                <w:szCs w:val="24"/>
              </w:rPr>
              <w:t>призовників, військовозобов’язаних та резервістів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вимог Закону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України «Про військовий обов’язок та військову службу» та правил військового обліку, що зазначені у Постанові Кабінету Міністрів України №1487 «</w:t>
            </w:r>
            <w:r w:rsidRPr="00313A68">
              <w:rPr>
                <w:rFonts w:ascii="Times New Roman" w:hAnsi="Times New Roman" w:cs="Times New Roman"/>
                <w:sz w:val="24"/>
                <w:szCs w:val="24"/>
              </w:rPr>
              <w:t>Про затвердження Порядку організації та ведення військового обліку призовників, військовозобов’язаних та резервістів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(додаток 2)</w:t>
            </w:r>
          </w:p>
        </w:tc>
        <w:tc>
          <w:tcPr>
            <w:tcW w:w="2268" w:type="dxa"/>
            <w:vAlign w:val="center"/>
          </w:tcPr>
          <w:p w14:paraId="15439897" w14:textId="363F8383" w:rsidR="00F957B1" w:rsidRDefault="00F957B1" w:rsidP="00F95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lastRenderedPageBreak/>
              <w:t>Постійно</w:t>
            </w:r>
          </w:p>
        </w:tc>
        <w:tc>
          <w:tcPr>
            <w:tcW w:w="2127" w:type="dxa"/>
            <w:vAlign w:val="center"/>
          </w:tcPr>
          <w:p w14:paraId="5D4189C8" w14:textId="3DA4F68E" w:rsidR="00F957B1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t xml:space="preserve">Спеціалісти відповідальні за ведення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  <w:lastRenderedPageBreak/>
              <w:t>військового обліку</w:t>
            </w:r>
          </w:p>
        </w:tc>
        <w:tc>
          <w:tcPr>
            <w:tcW w:w="1847" w:type="dxa"/>
          </w:tcPr>
          <w:p w14:paraId="364FAEF3" w14:textId="77777777" w:rsidR="00F957B1" w:rsidRPr="00A04AA5" w:rsidRDefault="00F957B1" w:rsidP="00F9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uk-UA"/>
              </w:rPr>
            </w:pPr>
          </w:p>
        </w:tc>
      </w:tr>
    </w:tbl>
    <w:p w14:paraId="03C3F70E" w14:textId="4FBBA8FB" w:rsidR="007C63A2" w:rsidRPr="007C63A2" w:rsidRDefault="00F24908" w:rsidP="007C6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7C63A2" w:rsidRPr="007C63A2">
        <w:rPr>
          <w:rFonts w:ascii="Times New Roman" w:hAnsi="Times New Roman" w:cs="Times New Roman"/>
          <w:sz w:val="28"/>
          <w:szCs w:val="28"/>
        </w:rPr>
        <w:t>ПО —</w:t>
      </w:r>
      <w:r>
        <w:rPr>
          <w:rFonts w:ascii="Times New Roman" w:hAnsi="Times New Roman" w:cs="Times New Roman"/>
          <w:sz w:val="28"/>
          <w:szCs w:val="28"/>
        </w:rPr>
        <w:t xml:space="preserve"> картка</w:t>
      </w:r>
      <w:r w:rsidR="007C63A2" w:rsidRPr="007C63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первинного</w:t>
      </w:r>
      <w:r w:rsidR="007C63A2" w:rsidRPr="007C63A2">
        <w:rPr>
          <w:rFonts w:ascii="Times New Roman" w:hAnsi="Times New Roman" w:cs="Times New Roman"/>
          <w:sz w:val="28"/>
          <w:szCs w:val="28"/>
        </w:rPr>
        <w:t xml:space="preserve"> облік</w:t>
      </w:r>
      <w:r>
        <w:rPr>
          <w:rFonts w:ascii="Times New Roman" w:hAnsi="Times New Roman" w:cs="Times New Roman"/>
          <w:sz w:val="28"/>
          <w:szCs w:val="28"/>
        </w:rPr>
        <w:t>у</w:t>
      </w:r>
    </w:p>
    <w:p w14:paraId="0FE97E46" w14:textId="51D99CBD" w:rsidR="007C63A2" w:rsidRPr="007C63A2" w:rsidRDefault="00BF2C37" w:rsidP="007C6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C63A2" w:rsidRPr="007C63A2">
        <w:rPr>
          <w:rFonts w:ascii="Times New Roman" w:hAnsi="Times New Roman" w:cs="Times New Roman"/>
          <w:sz w:val="28"/>
          <w:szCs w:val="28"/>
        </w:rPr>
        <w:t>ТЦК та СП —</w:t>
      </w:r>
      <w:r>
        <w:rPr>
          <w:rFonts w:ascii="Times New Roman" w:hAnsi="Times New Roman" w:cs="Times New Roman"/>
          <w:sz w:val="28"/>
          <w:szCs w:val="28"/>
        </w:rPr>
        <w:t xml:space="preserve"> районний</w:t>
      </w:r>
      <w:r w:rsidR="007C63A2" w:rsidRPr="007C63A2">
        <w:rPr>
          <w:rFonts w:ascii="Times New Roman" w:hAnsi="Times New Roman" w:cs="Times New Roman"/>
          <w:sz w:val="28"/>
          <w:szCs w:val="28"/>
        </w:rPr>
        <w:t xml:space="preserve"> територіальний центр комплектування та соціальної підтримки</w:t>
      </w:r>
    </w:p>
    <w:p w14:paraId="44178CB5" w14:textId="77777777" w:rsidR="00B51AFA" w:rsidRPr="00FD6408" w:rsidRDefault="00B51AFA" w:rsidP="00B51AFA">
      <w:pPr>
        <w:tabs>
          <w:tab w:val="left" w:pos="666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Pr="00FD6408">
        <w:rPr>
          <w:rFonts w:ascii="Times New Roman" w:hAnsi="Times New Roman"/>
          <w:b/>
          <w:sz w:val="28"/>
          <w:szCs w:val="28"/>
          <w:lang w:eastAsia="ru-RU"/>
        </w:rPr>
        <w:t xml:space="preserve">Керуюча справами </w:t>
      </w:r>
    </w:p>
    <w:p w14:paraId="03EEEDBE" w14:textId="567DC9AE" w:rsidR="00E472FC" w:rsidRPr="00E472FC" w:rsidRDefault="00B51AFA" w:rsidP="00B51A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D6408">
        <w:rPr>
          <w:rFonts w:ascii="Times New Roman" w:hAnsi="Times New Roman"/>
          <w:b/>
          <w:sz w:val="28"/>
          <w:szCs w:val="28"/>
          <w:lang w:eastAsia="ru-RU"/>
        </w:rPr>
        <w:t xml:space="preserve">          виконавчого комітету                                    Таїсія МИХАЙЛЮК</w:t>
      </w:r>
    </w:p>
    <w:sectPr w:rsidR="00E472FC" w:rsidRPr="00E472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F2A7B"/>
    <w:multiLevelType w:val="multilevel"/>
    <w:tmpl w:val="F2A2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72"/>
    <w:rsid w:val="000073E0"/>
    <w:rsid w:val="00021734"/>
    <w:rsid w:val="00021E40"/>
    <w:rsid w:val="00066BD0"/>
    <w:rsid w:val="001251FA"/>
    <w:rsid w:val="001815F1"/>
    <w:rsid w:val="001C0926"/>
    <w:rsid w:val="00217779"/>
    <w:rsid w:val="00245BBC"/>
    <w:rsid w:val="00254488"/>
    <w:rsid w:val="002929D2"/>
    <w:rsid w:val="00295139"/>
    <w:rsid w:val="002D7346"/>
    <w:rsid w:val="002F412D"/>
    <w:rsid w:val="00313A68"/>
    <w:rsid w:val="003238BB"/>
    <w:rsid w:val="00344B9F"/>
    <w:rsid w:val="003454A4"/>
    <w:rsid w:val="00395284"/>
    <w:rsid w:val="003A3974"/>
    <w:rsid w:val="003E1E4B"/>
    <w:rsid w:val="00431D5A"/>
    <w:rsid w:val="004542F6"/>
    <w:rsid w:val="00484653"/>
    <w:rsid w:val="004A54A5"/>
    <w:rsid w:val="004D15E4"/>
    <w:rsid w:val="004E4A72"/>
    <w:rsid w:val="004F15FE"/>
    <w:rsid w:val="004F2C76"/>
    <w:rsid w:val="005417BC"/>
    <w:rsid w:val="0055073C"/>
    <w:rsid w:val="00560E65"/>
    <w:rsid w:val="005D4AE8"/>
    <w:rsid w:val="005E0FE4"/>
    <w:rsid w:val="00615A36"/>
    <w:rsid w:val="0069658F"/>
    <w:rsid w:val="006B4646"/>
    <w:rsid w:val="006F2D5E"/>
    <w:rsid w:val="007A433C"/>
    <w:rsid w:val="007C63A2"/>
    <w:rsid w:val="007F2118"/>
    <w:rsid w:val="007F3A19"/>
    <w:rsid w:val="008050B6"/>
    <w:rsid w:val="00812F00"/>
    <w:rsid w:val="00823402"/>
    <w:rsid w:val="00850EDB"/>
    <w:rsid w:val="00861C70"/>
    <w:rsid w:val="008655E3"/>
    <w:rsid w:val="008A778A"/>
    <w:rsid w:val="008B07F7"/>
    <w:rsid w:val="00907C8E"/>
    <w:rsid w:val="0091118C"/>
    <w:rsid w:val="00911E3B"/>
    <w:rsid w:val="00917058"/>
    <w:rsid w:val="00957EF3"/>
    <w:rsid w:val="009944CD"/>
    <w:rsid w:val="0099508A"/>
    <w:rsid w:val="009C41A7"/>
    <w:rsid w:val="009C4E91"/>
    <w:rsid w:val="009D6965"/>
    <w:rsid w:val="00A04AA5"/>
    <w:rsid w:val="00A14E22"/>
    <w:rsid w:val="00A57E4F"/>
    <w:rsid w:val="00AA3C52"/>
    <w:rsid w:val="00AD1C20"/>
    <w:rsid w:val="00AD21BA"/>
    <w:rsid w:val="00AD5F15"/>
    <w:rsid w:val="00AD729C"/>
    <w:rsid w:val="00B43006"/>
    <w:rsid w:val="00B45BEE"/>
    <w:rsid w:val="00B51AFA"/>
    <w:rsid w:val="00B64CDD"/>
    <w:rsid w:val="00BA47A5"/>
    <w:rsid w:val="00BA5E60"/>
    <w:rsid w:val="00BF0937"/>
    <w:rsid w:val="00BF1DDD"/>
    <w:rsid w:val="00BF2C37"/>
    <w:rsid w:val="00C432EC"/>
    <w:rsid w:val="00C46E10"/>
    <w:rsid w:val="00CB2B17"/>
    <w:rsid w:val="00CB35D4"/>
    <w:rsid w:val="00CE7BF3"/>
    <w:rsid w:val="00D21A7F"/>
    <w:rsid w:val="00D777A2"/>
    <w:rsid w:val="00D80849"/>
    <w:rsid w:val="00D92E51"/>
    <w:rsid w:val="00DA1153"/>
    <w:rsid w:val="00DB5B4F"/>
    <w:rsid w:val="00DD7265"/>
    <w:rsid w:val="00DF137E"/>
    <w:rsid w:val="00E07AD7"/>
    <w:rsid w:val="00E472FC"/>
    <w:rsid w:val="00E813AF"/>
    <w:rsid w:val="00E8374B"/>
    <w:rsid w:val="00E90AF3"/>
    <w:rsid w:val="00E94626"/>
    <w:rsid w:val="00F24908"/>
    <w:rsid w:val="00F3404C"/>
    <w:rsid w:val="00F47B3B"/>
    <w:rsid w:val="00F554CA"/>
    <w:rsid w:val="00F643E8"/>
    <w:rsid w:val="00F957B1"/>
    <w:rsid w:val="00FB26CD"/>
    <w:rsid w:val="00FD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3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B51AFA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B51AFA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A4C44-11A0-4C07-85F5-ACB10F4F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3744</Words>
  <Characters>2135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2026-01-28T14:09:00Z</cp:lastPrinted>
  <dcterms:created xsi:type="dcterms:W3CDTF">2025-01-28T09:34:00Z</dcterms:created>
  <dcterms:modified xsi:type="dcterms:W3CDTF">2026-01-28T14:09:00Z</dcterms:modified>
</cp:coreProperties>
</file>