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4680A" w14:textId="77777777" w:rsidR="00D90B98" w:rsidRPr="006C406E" w:rsidRDefault="00D90B98" w:rsidP="00D90B98">
      <w:pPr>
        <w:pStyle w:val="paragraph"/>
        <w:spacing w:before="0" w:beforeAutospacing="0" w:after="0" w:afterAutospacing="0"/>
        <w:textAlignment w:val="baseline"/>
        <w:rPr>
          <w:b/>
          <w:noProof/>
          <w:lang w:val="uk-UA" w:eastAsia="uk-UA"/>
        </w:rPr>
      </w:pPr>
      <w:r>
        <w:rPr>
          <w:noProof/>
          <w:lang w:val="uk-UA" w:eastAsia="uk-UA"/>
        </w:rPr>
        <w:tab/>
      </w:r>
      <w:r>
        <w:rPr>
          <w:noProof/>
          <w:lang w:val="uk-UA" w:eastAsia="uk-UA"/>
        </w:rPr>
        <w:tab/>
      </w:r>
      <w:r>
        <w:rPr>
          <w:noProof/>
          <w:lang w:val="uk-UA" w:eastAsia="uk-UA"/>
        </w:rPr>
        <w:tab/>
      </w:r>
      <w:r>
        <w:rPr>
          <w:noProof/>
          <w:lang w:val="uk-UA" w:eastAsia="uk-UA"/>
        </w:rPr>
        <w:tab/>
      </w:r>
      <w:r>
        <w:rPr>
          <w:noProof/>
          <w:lang w:val="uk-UA" w:eastAsia="uk-UA"/>
        </w:rPr>
        <w:tab/>
      </w:r>
      <w:r>
        <w:rPr>
          <w:noProof/>
          <w:lang w:val="uk-UA" w:eastAsia="uk-UA"/>
        </w:rPr>
        <w:tab/>
      </w:r>
    </w:p>
    <w:p w14:paraId="64684B21" w14:textId="77777777" w:rsidR="00381478" w:rsidRDefault="00821717" w:rsidP="009B328A">
      <w:pPr>
        <w:rPr>
          <w:b/>
          <w:bCs/>
          <w:sz w:val="28"/>
          <w:szCs w:val="28"/>
        </w:rPr>
      </w:pPr>
      <w:bookmarkStart w:id="0" w:name="_Toc532297602"/>
      <w:r w:rsidRPr="00821717">
        <w:rPr>
          <w:b/>
          <w:bCs/>
          <w:sz w:val="28"/>
          <w:szCs w:val="28"/>
        </w:rPr>
        <w:t xml:space="preserve">    </w:t>
      </w:r>
      <w:r w:rsidR="009B328A">
        <w:rPr>
          <w:b/>
          <w:bCs/>
          <w:sz w:val="28"/>
          <w:szCs w:val="28"/>
        </w:rPr>
        <w:t xml:space="preserve">                </w:t>
      </w:r>
    </w:p>
    <w:p w14:paraId="101728CD" w14:textId="77777777" w:rsidR="00381478" w:rsidRPr="003B75C8" w:rsidRDefault="00381478" w:rsidP="00381478">
      <w:pPr>
        <w:spacing w:line="252" w:lineRule="auto"/>
        <w:contextualSpacing/>
        <w:jc w:val="center"/>
        <w:rPr>
          <w:b/>
        </w:rPr>
      </w:pPr>
      <w:r w:rsidRPr="003B75C8">
        <w:rPr>
          <w:b/>
          <w:noProof/>
          <w:lang w:eastAsia="uk-UA"/>
        </w:rPr>
        <w:drawing>
          <wp:inline distT="0" distB="0" distL="0" distR="0" wp14:anchorId="0D5B9B93" wp14:editId="0E6C1F9C">
            <wp:extent cx="4286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504F5" w14:textId="77777777" w:rsidR="00381478" w:rsidRPr="009B328A" w:rsidRDefault="00381478" w:rsidP="00381478">
      <w:pPr>
        <w:spacing w:line="252" w:lineRule="auto"/>
        <w:contextualSpacing/>
        <w:jc w:val="center"/>
        <w:rPr>
          <w:b/>
        </w:rPr>
      </w:pPr>
      <w:r w:rsidRPr="009B328A">
        <w:rPr>
          <w:b/>
        </w:rPr>
        <w:t>КОСІВСЬКА  МІСЬКА  РАДА</w:t>
      </w:r>
    </w:p>
    <w:p w14:paraId="011C0599" w14:textId="77777777" w:rsidR="00381478" w:rsidRPr="009B328A" w:rsidRDefault="00381478" w:rsidP="00381478">
      <w:pPr>
        <w:spacing w:line="252" w:lineRule="auto"/>
        <w:contextualSpacing/>
        <w:jc w:val="center"/>
        <w:rPr>
          <w:b/>
        </w:rPr>
      </w:pPr>
      <w:r w:rsidRPr="009B328A">
        <w:rPr>
          <w:b/>
        </w:rPr>
        <w:t>КОСІВСЬКОГО РАЙОНУ</w:t>
      </w:r>
    </w:p>
    <w:p w14:paraId="2B0F62D9" w14:textId="77777777" w:rsidR="00381478" w:rsidRPr="009B328A" w:rsidRDefault="00381478" w:rsidP="00381478">
      <w:pPr>
        <w:spacing w:line="252" w:lineRule="auto"/>
        <w:contextualSpacing/>
        <w:jc w:val="center"/>
        <w:rPr>
          <w:b/>
        </w:rPr>
      </w:pPr>
      <w:r w:rsidRPr="009B328A">
        <w:rPr>
          <w:b/>
        </w:rPr>
        <w:t>ІВАНО-ФРАНКІВСЬКОЇ ОБЛАСТІ</w:t>
      </w:r>
    </w:p>
    <w:p w14:paraId="084FF561" w14:textId="77777777" w:rsidR="00381478" w:rsidRPr="009B328A" w:rsidRDefault="00381478" w:rsidP="00381478">
      <w:pPr>
        <w:spacing w:line="252" w:lineRule="auto"/>
        <w:contextualSpacing/>
        <w:jc w:val="center"/>
        <w:rPr>
          <w:b/>
        </w:rPr>
      </w:pPr>
      <w:r w:rsidRPr="009B328A">
        <w:rPr>
          <w:b/>
        </w:rPr>
        <w:t>Восьме демократичне скликання</w:t>
      </w:r>
    </w:p>
    <w:p w14:paraId="7E854158" w14:textId="7A0BAB8C" w:rsidR="00381478" w:rsidRPr="009B328A" w:rsidRDefault="00A10632" w:rsidP="00381478">
      <w:pPr>
        <w:spacing w:line="252" w:lineRule="auto"/>
        <w:contextualSpacing/>
        <w:jc w:val="center"/>
        <w:rPr>
          <w:b/>
        </w:rPr>
      </w:pPr>
      <w:r w:rsidRPr="00A10632">
        <w:rPr>
          <w:b/>
        </w:rPr>
        <w:t>Шістдесята  сесія</w:t>
      </w:r>
      <w:r w:rsidR="00381478" w:rsidRPr="009B328A">
        <w:rPr>
          <w:b/>
        </w:rPr>
        <w:br/>
        <w:t>___________________________________________________________________________</w:t>
      </w:r>
    </w:p>
    <w:p w14:paraId="5928D0E1" w14:textId="77777777" w:rsidR="00381478" w:rsidRPr="009B328A" w:rsidRDefault="00381478" w:rsidP="00381478">
      <w:pPr>
        <w:spacing w:line="252" w:lineRule="auto"/>
        <w:contextualSpacing/>
        <w:jc w:val="center"/>
        <w:rPr>
          <w:b/>
        </w:rPr>
      </w:pPr>
      <w:r w:rsidRPr="009B328A">
        <w:rPr>
          <w:b/>
        </w:rPr>
        <w:t xml:space="preserve">Р І Ш Е Н </w:t>
      </w:r>
      <w:proofErr w:type="spellStart"/>
      <w:r w:rsidRPr="009B328A">
        <w:rPr>
          <w:b/>
        </w:rPr>
        <w:t>Н</w:t>
      </w:r>
      <w:proofErr w:type="spellEnd"/>
      <w:r w:rsidRPr="009B328A">
        <w:rPr>
          <w:b/>
        </w:rPr>
        <w:t xml:space="preserve"> Я</w:t>
      </w:r>
    </w:p>
    <w:p w14:paraId="0DE22C5F" w14:textId="77777777" w:rsidR="00381478" w:rsidRPr="009B328A" w:rsidRDefault="00381478" w:rsidP="00381478">
      <w:pPr>
        <w:spacing w:line="252" w:lineRule="auto"/>
        <w:contextualSpacing/>
        <w:jc w:val="both"/>
        <w:rPr>
          <w:b/>
          <w:color w:val="FF0000"/>
        </w:rPr>
      </w:pPr>
    </w:p>
    <w:bookmarkEnd w:id="0"/>
    <w:p w14:paraId="2832BE56" w14:textId="22B61AC9" w:rsidR="00D90B98" w:rsidRPr="009B328A" w:rsidRDefault="00A10632" w:rsidP="00D90B9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lang w:val="uk-UA"/>
        </w:rPr>
      </w:pPr>
      <w:r w:rsidRPr="00A10632">
        <w:rPr>
          <w:b/>
          <w:lang w:val="uk-UA"/>
        </w:rPr>
        <w:t xml:space="preserve">Від   19    грудня   2025  року                                                                             № 3126-60\2025  </w:t>
      </w:r>
    </w:p>
    <w:p w14:paraId="3DBCA0B1" w14:textId="77777777" w:rsidR="00D90B98" w:rsidRPr="009B328A" w:rsidRDefault="00D90B98" w:rsidP="00305E1E">
      <w:pPr>
        <w:pStyle w:val="a3"/>
        <w:jc w:val="both"/>
        <w:rPr>
          <w:rStyle w:val="eop"/>
        </w:rPr>
      </w:pPr>
    </w:p>
    <w:p w14:paraId="086D69AA" w14:textId="77777777" w:rsidR="00172280" w:rsidRDefault="00D90B98" w:rsidP="00172280">
      <w:pPr>
        <w:pStyle w:val="a3"/>
        <w:jc w:val="both"/>
        <w:rPr>
          <w:b/>
        </w:rPr>
      </w:pPr>
      <w:r w:rsidRPr="009B328A">
        <w:rPr>
          <w:b/>
        </w:rPr>
        <w:t xml:space="preserve">Про </w:t>
      </w:r>
      <w:proofErr w:type="spellStart"/>
      <w:r w:rsidR="00035EE1" w:rsidRPr="009B328A">
        <w:rPr>
          <w:b/>
          <w:lang w:val="ru-RU"/>
        </w:rPr>
        <w:t>затвердження</w:t>
      </w:r>
      <w:proofErr w:type="spellEnd"/>
      <w:r w:rsidR="00035EE1" w:rsidRPr="009B328A">
        <w:rPr>
          <w:b/>
        </w:rPr>
        <w:t xml:space="preserve"> Програми</w:t>
      </w:r>
      <w:r w:rsidR="00172280">
        <w:rPr>
          <w:b/>
        </w:rPr>
        <w:t xml:space="preserve"> </w:t>
      </w:r>
      <w:r w:rsidR="00035EE1" w:rsidRPr="009B328A">
        <w:rPr>
          <w:b/>
        </w:rPr>
        <w:t>соціального захисту</w:t>
      </w:r>
    </w:p>
    <w:p w14:paraId="687B5D8C" w14:textId="77777777" w:rsidR="00035EE1" w:rsidRPr="009B328A" w:rsidRDefault="00035EE1" w:rsidP="00172280">
      <w:pPr>
        <w:pStyle w:val="a3"/>
        <w:jc w:val="both"/>
        <w:rPr>
          <w:b/>
        </w:rPr>
      </w:pPr>
      <w:r w:rsidRPr="009B328A">
        <w:rPr>
          <w:b/>
        </w:rPr>
        <w:t>і підтримки</w:t>
      </w:r>
      <w:r w:rsidR="00172280">
        <w:rPr>
          <w:b/>
        </w:rPr>
        <w:t xml:space="preserve"> </w:t>
      </w:r>
      <w:r w:rsidRPr="009B328A">
        <w:rPr>
          <w:b/>
        </w:rPr>
        <w:t>дітей-сиріт та дітей,</w:t>
      </w:r>
      <w:r w:rsidR="00634ECD" w:rsidRPr="009B328A">
        <w:rPr>
          <w:b/>
        </w:rPr>
        <w:t xml:space="preserve"> </w:t>
      </w:r>
      <w:r w:rsidRPr="009B328A">
        <w:rPr>
          <w:b/>
        </w:rPr>
        <w:t xml:space="preserve">позбавлених </w:t>
      </w:r>
    </w:p>
    <w:p w14:paraId="5FC0A5F0" w14:textId="77777777" w:rsidR="00172280" w:rsidRDefault="00035EE1" w:rsidP="00305E1E">
      <w:pPr>
        <w:jc w:val="both"/>
        <w:rPr>
          <w:b/>
        </w:rPr>
      </w:pPr>
      <w:r w:rsidRPr="009B328A">
        <w:rPr>
          <w:b/>
        </w:rPr>
        <w:t xml:space="preserve">батьківського </w:t>
      </w:r>
      <w:proofErr w:type="spellStart"/>
      <w:r w:rsidRPr="009B328A">
        <w:rPr>
          <w:b/>
        </w:rPr>
        <w:t>піклування,захисту</w:t>
      </w:r>
      <w:proofErr w:type="spellEnd"/>
      <w:r w:rsidRPr="009B328A">
        <w:rPr>
          <w:b/>
        </w:rPr>
        <w:t xml:space="preserve"> їх житлових</w:t>
      </w:r>
      <w:r w:rsidR="00634ECD" w:rsidRPr="009B328A">
        <w:rPr>
          <w:b/>
        </w:rPr>
        <w:t>,</w:t>
      </w:r>
    </w:p>
    <w:p w14:paraId="7CAADF78" w14:textId="77777777" w:rsidR="00172280" w:rsidRDefault="00634ECD" w:rsidP="00305E1E">
      <w:pPr>
        <w:jc w:val="both"/>
        <w:rPr>
          <w:b/>
        </w:rPr>
      </w:pPr>
      <w:r w:rsidRPr="009B328A">
        <w:rPr>
          <w:b/>
        </w:rPr>
        <w:t>майнових прав та</w:t>
      </w:r>
      <w:r w:rsidR="00172280">
        <w:rPr>
          <w:b/>
        </w:rPr>
        <w:t xml:space="preserve"> </w:t>
      </w:r>
      <w:r w:rsidRPr="009B328A">
        <w:rPr>
          <w:b/>
        </w:rPr>
        <w:t>розвитку сімейних форм</w:t>
      </w:r>
    </w:p>
    <w:p w14:paraId="424C0564" w14:textId="77777777" w:rsidR="00C76A53" w:rsidRDefault="00634ECD" w:rsidP="00305E1E">
      <w:pPr>
        <w:jc w:val="both"/>
        <w:rPr>
          <w:b/>
        </w:rPr>
      </w:pPr>
      <w:r w:rsidRPr="009B328A">
        <w:rPr>
          <w:b/>
        </w:rPr>
        <w:t>виховання</w:t>
      </w:r>
      <w:r w:rsidR="00172280">
        <w:rPr>
          <w:b/>
        </w:rPr>
        <w:t xml:space="preserve"> </w:t>
      </w:r>
      <w:r w:rsidR="00035EE1" w:rsidRPr="009B328A">
        <w:rPr>
          <w:b/>
        </w:rPr>
        <w:t>на 20</w:t>
      </w:r>
      <w:r w:rsidR="00821717" w:rsidRPr="009B328A">
        <w:rPr>
          <w:b/>
        </w:rPr>
        <w:t>26 – 2030</w:t>
      </w:r>
      <w:r w:rsidR="00035EE1" w:rsidRPr="009B328A">
        <w:rPr>
          <w:b/>
        </w:rPr>
        <w:t xml:space="preserve"> роки</w:t>
      </w:r>
    </w:p>
    <w:p w14:paraId="79779E79" w14:textId="77777777" w:rsidR="00450613" w:rsidRPr="009B328A" w:rsidRDefault="00450613" w:rsidP="00305E1E">
      <w:pPr>
        <w:jc w:val="both"/>
        <w:rPr>
          <w:b/>
        </w:rPr>
      </w:pPr>
    </w:p>
    <w:p w14:paraId="7D077D4B" w14:textId="77777777" w:rsidR="00D90B98" w:rsidRPr="009B328A" w:rsidRDefault="00D90B98" w:rsidP="000214EC">
      <w:pPr>
        <w:pStyle w:val="a3"/>
        <w:jc w:val="both"/>
      </w:pPr>
    </w:p>
    <w:p w14:paraId="235E9178" w14:textId="3FD65E5D" w:rsidR="00D90B98" w:rsidRPr="009B328A" w:rsidRDefault="00792F7F" w:rsidP="00A9579A">
      <w:pPr>
        <w:jc w:val="both"/>
      </w:pPr>
      <w:r w:rsidRPr="009B328A">
        <w:tab/>
      </w:r>
      <w:r w:rsidR="00A10632" w:rsidRPr="00A10632">
        <w:rPr>
          <w:rFonts w:eastAsia="Calibri"/>
          <w:kern w:val="2"/>
          <w:lang w:eastAsia="en-US"/>
          <w14:ligatures w14:val="standardContextual"/>
        </w:rPr>
        <w:t xml:space="preserve">Відповідно до Конституції України, законів України «Про місцеве самоврядування», «Про органи і служби у справах дітей та спеціальні установи для дітей»,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розглянувши </w:t>
      </w:r>
      <w:proofErr w:type="spellStart"/>
      <w:r w:rsidR="00A10632" w:rsidRPr="00A10632">
        <w:rPr>
          <w:rFonts w:eastAsia="Calibri"/>
          <w:kern w:val="2"/>
          <w:lang w:eastAsia="en-US"/>
          <w14:ligatures w14:val="standardContextual"/>
        </w:rPr>
        <w:t>проєкт</w:t>
      </w:r>
      <w:proofErr w:type="spellEnd"/>
      <w:r w:rsidR="00A10632" w:rsidRPr="00A10632">
        <w:rPr>
          <w:rFonts w:eastAsia="Calibri"/>
          <w:kern w:val="2"/>
          <w:lang w:eastAsia="en-US"/>
          <w14:ligatures w14:val="standardContextual"/>
        </w:rPr>
        <w:t xml:space="preserve"> Програми соціального захисту і підтримки дітей-сиріт та дітей, позбавлених батьківського піклування, захисту їх житлових, майнових прав та розвитку сімейних форм виховання на 2026 – 2030 роки, враховуючи рішення постійної депутатської  комісії міської ради з питань фінансів, бюджету, планування    соціально-економічного розвитку та інвестицій № 130-59\2025  від  08 грудня 2025 року, з метою соціального захисту і підтримки дітей-сиріт та дітей, позбавлених батьківського піклування, захисту їх житлових, майнових прав та розвитку сімейних форм виховання, подолання дитячої бездоглядності і безпритульності,  </w:t>
      </w:r>
      <w:r w:rsidR="00A10632" w:rsidRPr="00A10632">
        <w:rPr>
          <w:rFonts w:eastAsia="Calibri"/>
          <w:b/>
          <w:bCs/>
          <w:kern w:val="2"/>
          <w:lang w:eastAsia="en-US"/>
          <w14:ligatures w14:val="standardContextual"/>
        </w:rPr>
        <w:t>Косівська міська рада вирішила:</w:t>
      </w:r>
    </w:p>
    <w:p w14:paraId="60A8051C" w14:textId="77777777" w:rsidR="00305E1E" w:rsidRPr="009B328A" w:rsidRDefault="00305E1E" w:rsidP="000214EC">
      <w:pPr>
        <w:pStyle w:val="a3"/>
        <w:jc w:val="both"/>
      </w:pPr>
    </w:p>
    <w:p w14:paraId="28D8F836" w14:textId="77777777" w:rsidR="00792F7F" w:rsidRPr="009B328A" w:rsidRDefault="00B03B4B" w:rsidP="00EE4B44">
      <w:pPr>
        <w:pStyle w:val="a6"/>
        <w:numPr>
          <w:ilvl w:val="0"/>
          <w:numId w:val="2"/>
        </w:numPr>
        <w:jc w:val="both"/>
      </w:pPr>
      <w:r w:rsidRPr="009B328A">
        <w:t>Затве</w:t>
      </w:r>
      <w:r w:rsidR="001107C9">
        <w:t xml:space="preserve">рдити </w:t>
      </w:r>
      <w:r w:rsidRPr="009B328A">
        <w:t xml:space="preserve">Програму </w:t>
      </w:r>
      <w:r w:rsidR="00792F7F" w:rsidRPr="009B328A">
        <w:t>соціального захисту і підтримки дітей-сиріт та дітей, позбавлених батьківського піклування, захисту їх житлових, майнових прав та розвитку сімейних форм виховання на 2026 – 2030 роки (далі – Програма), згідно додатку №1 до даного рішення.</w:t>
      </w:r>
    </w:p>
    <w:p w14:paraId="26B6FED1" w14:textId="77777777" w:rsidR="009B328A" w:rsidRPr="009B328A" w:rsidRDefault="00792F7F" w:rsidP="009B328A">
      <w:pPr>
        <w:pStyle w:val="a3"/>
        <w:numPr>
          <w:ilvl w:val="0"/>
          <w:numId w:val="2"/>
        </w:numPr>
        <w:jc w:val="both"/>
      </w:pPr>
      <w:r w:rsidRPr="009B328A">
        <w:t>Встановити, що бюджетні призначення для реалізації Заходів Програми передбачаються щорічно при формуванні міського бюджету, виходячи з можливостей його дохідної частини</w:t>
      </w:r>
      <w:r w:rsidR="009C3837" w:rsidRPr="009B328A">
        <w:t>,</w:t>
      </w:r>
      <w:r w:rsidRPr="009B328A">
        <w:t xml:space="preserve"> і </w:t>
      </w:r>
      <w:r w:rsidR="009C3837" w:rsidRPr="009B328A">
        <w:t>затверджуються рішеннями міської ради про бюджет чи змінами до нього на відповідний бюджетний період.</w:t>
      </w:r>
    </w:p>
    <w:p w14:paraId="555A718A" w14:textId="77777777" w:rsidR="00D90B98" w:rsidRPr="009B328A" w:rsidRDefault="00D90B98" w:rsidP="009B328A">
      <w:pPr>
        <w:pStyle w:val="a3"/>
        <w:numPr>
          <w:ilvl w:val="0"/>
          <w:numId w:val="2"/>
        </w:numPr>
        <w:jc w:val="both"/>
      </w:pPr>
      <w:r w:rsidRPr="009B328A">
        <w:t xml:space="preserve">Контроль за виконанням цього рішення покласти на </w:t>
      </w:r>
      <w:r w:rsidR="00EE4B44" w:rsidRPr="009B328A">
        <w:t>фінансовий відділ Косівської міської ради (Віта Довбенчук) та заступника міського голови</w:t>
      </w:r>
      <w:r w:rsidR="00E62B27">
        <w:t xml:space="preserve"> з гуманітарних питань</w:t>
      </w:r>
      <w:r w:rsidR="00EE4B44" w:rsidRPr="009B328A">
        <w:t xml:space="preserve"> Володимира </w:t>
      </w:r>
      <w:proofErr w:type="spellStart"/>
      <w:r w:rsidR="00EE4B44" w:rsidRPr="009B328A">
        <w:t>Петричука</w:t>
      </w:r>
      <w:proofErr w:type="spellEnd"/>
      <w:r w:rsidR="00EE4B44" w:rsidRPr="009B328A">
        <w:t>.</w:t>
      </w:r>
    </w:p>
    <w:p w14:paraId="09C29E44" w14:textId="77777777" w:rsidR="009D64B4" w:rsidRPr="00BF048C" w:rsidRDefault="009D64B4" w:rsidP="009B328A">
      <w:pPr>
        <w:rPr>
          <w:b/>
          <w:sz w:val="28"/>
          <w:szCs w:val="28"/>
          <w:lang w:val="ru-RU"/>
        </w:rPr>
      </w:pPr>
    </w:p>
    <w:p w14:paraId="0A3E5619" w14:textId="77777777" w:rsidR="00EE4B44" w:rsidRDefault="00EE4B44" w:rsidP="00EE4B44">
      <w:pPr>
        <w:jc w:val="both"/>
        <w:rPr>
          <w:b/>
        </w:rPr>
      </w:pPr>
    </w:p>
    <w:p w14:paraId="1479A3D3" w14:textId="77777777" w:rsidR="00EE4B44" w:rsidRDefault="00EE4B44" w:rsidP="00EE4B44">
      <w:pPr>
        <w:ind w:left="708"/>
        <w:jc w:val="both"/>
        <w:rPr>
          <w:b/>
        </w:rPr>
      </w:pPr>
      <w:r>
        <w:rPr>
          <w:b/>
        </w:rPr>
        <w:t xml:space="preserve">       </w:t>
      </w:r>
      <w:r w:rsidRPr="003B75C8">
        <w:rPr>
          <w:b/>
        </w:rPr>
        <w:t xml:space="preserve">Міський голова                                                </w:t>
      </w:r>
      <w:r>
        <w:rPr>
          <w:b/>
        </w:rPr>
        <w:t xml:space="preserve">               </w:t>
      </w:r>
      <w:r w:rsidRPr="003B75C8">
        <w:rPr>
          <w:b/>
        </w:rPr>
        <w:t>Юрій ПЛОСКОНОС</w:t>
      </w:r>
    </w:p>
    <w:p w14:paraId="198E859C" w14:textId="77777777" w:rsidR="00EE4B44" w:rsidRPr="003B75C8" w:rsidRDefault="00EE4B44" w:rsidP="00EE4B44">
      <w:pPr>
        <w:ind w:left="708"/>
        <w:jc w:val="both"/>
        <w:rPr>
          <w:b/>
        </w:rPr>
      </w:pPr>
    </w:p>
    <w:p w14:paraId="0BA86EBE" w14:textId="77777777" w:rsidR="009D64B4" w:rsidRPr="00BF048C" w:rsidRDefault="00EE4B44" w:rsidP="00EE4B44">
      <w:pPr>
        <w:jc w:val="center"/>
        <w:rPr>
          <w:b/>
          <w:sz w:val="28"/>
          <w:szCs w:val="28"/>
          <w:lang w:val="ru-RU"/>
        </w:rPr>
      </w:pPr>
      <w:r>
        <w:rPr>
          <w:b/>
        </w:rPr>
        <w:t xml:space="preserve">      </w:t>
      </w:r>
      <w:r w:rsidRPr="003B75C8">
        <w:rPr>
          <w:b/>
        </w:rPr>
        <w:t xml:space="preserve">Секретар ради                                       </w:t>
      </w:r>
      <w:r>
        <w:rPr>
          <w:b/>
        </w:rPr>
        <w:t xml:space="preserve">                        </w:t>
      </w:r>
      <w:r w:rsidRPr="003B75C8">
        <w:rPr>
          <w:b/>
        </w:rPr>
        <w:t>Світлана МЕДВЕДЧУК</w:t>
      </w:r>
    </w:p>
    <w:p w14:paraId="57AD23EC" w14:textId="77777777" w:rsidR="009D64B4" w:rsidRPr="00BF048C" w:rsidRDefault="009D64B4" w:rsidP="00D90B98">
      <w:pPr>
        <w:jc w:val="center"/>
        <w:rPr>
          <w:b/>
          <w:sz w:val="28"/>
          <w:szCs w:val="28"/>
          <w:lang w:val="ru-RU"/>
        </w:rPr>
      </w:pPr>
    </w:p>
    <w:p w14:paraId="2847F7B7" w14:textId="77777777" w:rsidR="009D64B4" w:rsidRPr="00BF048C" w:rsidRDefault="009D64B4" w:rsidP="00D90B98">
      <w:pPr>
        <w:jc w:val="center"/>
        <w:rPr>
          <w:b/>
          <w:sz w:val="28"/>
          <w:szCs w:val="28"/>
          <w:lang w:val="ru-RU"/>
        </w:rPr>
      </w:pPr>
    </w:p>
    <w:p w14:paraId="6BF6FF4B" w14:textId="77777777" w:rsidR="000347C6" w:rsidRDefault="000347C6" w:rsidP="00016CB6">
      <w:pPr>
        <w:rPr>
          <w:b/>
          <w:sz w:val="28"/>
          <w:szCs w:val="28"/>
          <w:lang w:val="ru-RU"/>
        </w:rPr>
      </w:pPr>
    </w:p>
    <w:p w14:paraId="7DACDBF3" w14:textId="77777777" w:rsidR="000347C6" w:rsidRPr="00BF048C" w:rsidRDefault="000347C6" w:rsidP="00D90B98">
      <w:pPr>
        <w:jc w:val="center"/>
        <w:rPr>
          <w:b/>
          <w:sz w:val="28"/>
          <w:szCs w:val="28"/>
          <w:lang w:val="ru-RU"/>
        </w:rPr>
      </w:pPr>
    </w:p>
    <w:p w14:paraId="1DEEE0B7" w14:textId="77777777" w:rsidR="00A10632" w:rsidRDefault="009A4DC3" w:rsidP="009A4DC3">
      <w:pPr>
        <w:ind w:left="284" w:right="141"/>
        <w:jc w:val="right"/>
        <w:textAlignment w:val="baseline"/>
        <w:rPr>
          <w:b/>
          <w:noProof/>
          <w:lang w:eastAsia="uk-UA"/>
        </w:rPr>
      </w:pPr>
      <w:r w:rsidRPr="00BB5CFE">
        <w:rPr>
          <w:b/>
          <w:noProof/>
          <w:lang w:eastAsia="uk-UA"/>
        </w:rPr>
        <w:lastRenderedPageBreak/>
        <w:t xml:space="preserve">                                                       </w:t>
      </w:r>
    </w:p>
    <w:p w14:paraId="6CFB8141" w14:textId="77777777" w:rsidR="00A10632" w:rsidRDefault="00A10632" w:rsidP="009A4DC3">
      <w:pPr>
        <w:ind w:left="284" w:right="141"/>
        <w:jc w:val="right"/>
        <w:textAlignment w:val="baseline"/>
        <w:rPr>
          <w:b/>
          <w:noProof/>
          <w:lang w:eastAsia="uk-UA"/>
        </w:rPr>
      </w:pPr>
    </w:p>
    <w:p w14:paraId="6B7EF548" w14:textId="702F9888" w:rsidR="009A4DC3" w:rsidRPr="00350AEB" w:rsidRDefault="009A4DC3" w:rsidP="009A4DC3">
      <w:pPr>
        <w:ind w:left="284" w:right="141"/>
        <w:jc w:val="right"/>
        <w:textAlignment w:val="baseline"/>
        <w:rPr>
          <w:i/>
          <w:noProof/>
          <w:lang w:eastAsia="uk-UA"/>
        </w:rPr>
      </w:pPr>
      <w:r w:rsidRPr="00BB5CFE">
        <w:rPr>
          <w:b/>
          <w:noProof/>
          <w:lang w:eastAsia="uk-UA"/>
        </w:rPr>
        <w:t xml:space="preserve">           </w:t>
      </w:r>
      <w:r w:rsidRPr="00350AEB">
        <w:rPr>
          <w:i/>
          <w:noProof/>
          <w:lang w:eastAsia="uk-UA"/>
        </w:rPr>
        <w:t>Затверджено</w:t>
      </w:r>
    </w:p>
    <w:p w14:paraId="0094BCAD" w14:textId="77777777" w:rsidR="009A4DC3" w:rsidRPr="001A6F3E" w:rsidRDefault="009A4DC3" w:rsidP="009A4DC3">
      <w:pPr>
        <w:ind w:left="284" w:right="141"/>
        <w:jc w:val="right"/>
        <w:textAlignment w:val="baseline"/>
        <w:rPr>
          <w:noProof/>
          <w:lang w:eastAsia="uk-UA"/>
        </w:rPr>
      </w:pPr>
      <w:r w:rsidRPr="001A6F3E">
        <w:rPr>
          <w:noProof/>
          <w:lang w:eastAsia="uk-UA"/>
        </w:rPr>
        <w:t xml:space="preserve">рішенням Косівської міської ради </w:t>
      </w:r>
    </w:p>
    <w:p w14:paraId="6516F384" w14:textId="77777777" w:rsidR="009A4DC3" w:rsidRPr="000E484C" w:rsidRDefault="009A4DC3" w:rsidP="009A4DC3">
      <w:pPr>
        <w:ind w:left="284" w:right="141"/>
        <w:jc w:val="right"/>
        <w:textAlignment w:val="baseline"/>
        <w:rPr>
          <w:noProof/>
          <w:lang w:eastAsia="uk-UA"/>
        </w:rPr>
      </w:pPr>
      <w:r w:rsidRPr="000E484C">
        <w:rPr>
          <w:noProof/>
          <w:lang w:eastAsia="uk-UA"/>
        </w:rPr>
        <w:t>від __________  202</w:t>
      </w:r>
      <w:r>
        <w:rPr>
          <w:noProof/>
          <w:lang w:eastAsia="uk-UA"/>
        </w:rPr>
        <w:t>5</w:t>
      </w:r>
      <w:r w:rsidRPr="000E484C">
        <w:rPr>
          <w:noProof/>
          <w:lang w:eastAsia="uk-UA"/>
        </w:rPr>
        <w:t xml:space="preserve"> року </w:t>
      </w:r>
      <w:r w:rsidRPr="000E484C">
        <w:rPr>
          <w:bCs/>
        </w:rPr>
        <w:t>№ ________</w:t>
      </w:r>
    </w:p>
    <w:p w14:paraId="3C88F169" w14:textId="77777777" w:rsidR="009A4DC3" w:rsidRPr="003B75C8" w:rsidRDefault="009A4DC3" w:rsidP="009A4DC3">
      <w:pPr>
        <w:ind w:left="142" w:right="141"/>
        <w:jc w:val="right"/>
        <w:textAlignment w:val="baseline"/>
        <w:rPr>
          <w:noProof/>
          <w:lang w:eastAsia="uk-UA"/>
        </w:rPr>
      </w:pPr>
    </w:p>
    <w:p w14:paraId="6CA22202" w14:textId="77777777" w:rsidR="009A4DC3" w:rsidRPr="003B75C8" w:rsidRDefault="009A4DC3" w:rsidP="009A4DC3">
      <w:pPr>
        <w:ind w:left="142" w:right="141"/>
        <w:jc w:val="right"/>
        <w:textAlignment w:val="baseline"/>
        <w:rPr>
          <w:noProof/>
          <w:lang w:eastAsia="uk-UA"/>
        </w:rPr>
      </w:pPr>
    </w:p>
    <w:p w14:paraId="22FF90E7" w14:textId="77777777" w:rsidR="009A4DC3" w:rsidRPr="003B75C8" w:rsidRDefault="009A4DC3" w:rsidP="009A4DC3">
      <w:pPr>
        <w:ind w:left="142" w:right="141"/>
        <w:jc w:val="right"/>
        <w:textAlignment w:val="baseline"/>
        <w:rPr>
          <w:noProof/>
          <w:lang w:eastAsia="uk-UA"/>
        </w:rPr>
      </w:pPr>
    </w:p>
    <w:p w14:paraId="4166B03B" w14:textId="77777777" w:rsidR="001107C9" w:rsidRDefault="001107C9" w:rsidP="009A4DC3">
      <w:pPr>
        <w:ind w:left="142" w:right="141"/>
        <w:jc w:val="right"/>
        <w:textAlignment w:val="baseline"/>
        <w:rPr>
          <w:b/>
          <w:noProof/>
          <w:lang w:eastAsia="uk-UA"/>
        </w:rPr>
      </w:pPr>
    </w:p>
    <w:p w14:paraId="1B8397C2" w14:textId="77777777" w:rsidR="009A4DC3" w:rsidRPr="00BB5CFE" w:rsidRDefault="009A4DC3" w:rsidP="009A4DC3">
      <w:pPr>
        <w:ind w:left="142" w:right="141"/>
        <w:jc w:val="right"/>
        <w:textAlignment w:val="baseline"/>
        <w:rPr>
          <w:noProof/>
          <w:lang w:eastAsia="uk-UA"/>
        </w:rPr>
      </w:pPr>
      <w:r w:rsidRPr="00BB5CFE">
        <w:rPr>
          <w:b/>
          <w:noProof/>
          <w:lang w:eastAsia="uk-UA"/>
        </w:rPr>
        <w:t xml:space="preserve">                                                                   </w:t>
      </w:r>
    </w:p>
    <w:p w14:paraId="2261BC87" w14:textId="77777777" w:rsidR="009A4DC3" w:rsidRPr="00BB5CFE" w:rsidRDefault="009A4DC3" w:rsidP="009A4DC3">
      <w:pPr>
        <w:spacing w:after="240"/>
        <w:rPr>
          <w:lang w:eastAsia="uk-UA"/>
        </w:rPr>
      </w:pPr>
    </w:p>
    <w:p w14:paraId="1A8A52B9" w14:textId="77777777" w:rsidR="009A4DC3" w:rsidRPr="001107C9" w:rsidRDefault="009A4DC3" w:rsidP="009A4DC3">
      <w:pPr>
        <w:shd w:val="clear" w:color="auto" w:fill="FFFFFF"/>
        <w:spacing w:line="0" w:lineRule="atLeast"/>
        <w:jc w:val="center"/>
        <w:rPr>
          <w:b/>
          <w:color w:val="000000"/>
          <w:sz w:val="28"/>
          <w:szCs w:val="28"/>
          <w:lang w:eastAsia="uk-UA"/>
        </w:rPr>
      </w:pPr>
      <w:r w:rsidRPr="001107C9">
        <w:rPr>
          <w:b/>
          <w:color w:val="000000"/>
          <w:sz w:val="28"/>
          <w:szCs w:val="28"/>
          <w:lang w:eastAsia="uk-UA"/>
        </w:rPr>
        <w:t xml:space="preserve">Програма </w:t>
      </w:r>
    </w:p>
    <w:p w14:paraId="47944837" w14:textId="77777777" w:rsidR="009A4DC3" w:rsidRPr="001107C9" w:rsidRDefault="009A4DC3" w:rsidP="00C16660">
      <w:pPr>
        <w:jc w:val="center"/>
        <w:rPr>
          <w:b/>
          <w:sz w:val="28"/>
          <w:szCs w:val="28"/>
        </w:rPr>
      </w:pPr>
      <w:r w:rsidRPr="001107C9">
        <w:rPr>
          <w:b/>
          <w:sz w:val="28"/>
          <w:szCs w:val="28"/>
        </w:rPr>
        <w:t>соціального захисту і підтримки</w:t>
      </w:r>
      <w:r w:rsidR="00C16660" w:rsidRPr="001107C9">
        <w:rPr>
          <w:b/>
          <w:sz w:val="28"/>
          <w:szCs w:val="28"/>
        </w:rPr>
        <w:t xml:space="preserve"> </w:t>
      </w:r>
      <w:r w:rsidRPr="001107C9">
        <w:rPr>
          <w:b/>
          <w:sz w:val="28"/>
          <w:szCs w:val="28"/>
        </w:rPr>
        <w:t>дітей-сиріт та дітей, позбавлених</w:t>
      </w:r>
    </w:p>
    <w:p w14:paraId="1EA34AFC" w14:textId="77777777" w:rsidR="009A4DC3" w:rsidRPr="001107C9" w:rsidRDefault="009A4DC3" w:rsidP="00C16660">
      <w:pPr>
        <w:jc w:val="center"/>
        <w:rPr>
          <w:b/>
          <w:sz w:val="28"/>
          <w:szCs w:val="28"/>
        </w:rPr>
      </w:pPr>
      <w:r w:rsidRPr="001107C9">
        <w:rPr>
          <w:b/>
          <w:sz w:val="28"/>
          <w:szCs w:val="28"/>
        </w:rPr>
        <w:t>батьківського піклування,</w:t>
      </w:r>
      <w:r w:rsidR="00C16660" w:rsidRPr="001107C9">
        <w:rPr>
          <w:b/>
          <w:sz w:val="28"/>
          <w:szCs w:val="28"/>
        </w:rPr>
        <w:t xml:space="preserve"> </w:t>
      </w:r>
      <w:r w:rsidRPr="001107C9">
        <w:rPr>
          <w:b/>
          <w:sz w:val="28"/>
          <w:szCs w:val="28"/>
        </w:rPr>
        <w:t>захисту їх житлових, майнових прав та</w:t>
      </w:r>
      <w:r w:rsidR="00C16660" w:rsidRPr="001107C9">
        <w:rPr>
          <w:b/>
          <w:sz w:val="28"/>
          <w:szCs w:val="28"/>
        </w:rPr>
        <w:t xml:space="preserve"> </w:t>
      </w:r>
      <w:r w:rsidRPr="001107C9">
        <w:rPr>
          <w:b/>
          <w:sz w:val="28"/>
          <w:szCs w:val="28"/>
        </w:rPr>
        <w:t>розвитку сімейних форм виховання</w:t>
      </w:r>
    </w:p>
    <w:p w14:paraId="798079B0" w14:textId="77777777" w:rsidR="009A4DC3" w:rsidRPr="001107C9" w:rsidRDefault="009A4DC3" w:rsidP="009A4DC3">
      <w:pPr>
        <w:jc w:val="center"/>
        <w:rPr>
          <w:b/>
          <w:sz w:val="28"/>
          <w:szCs w:val="28"/>
        </w:rPr>
      </w:pPr>
      <w:r w:rsidRPr="001107C9">
        <w:rPr>
          <w:b/>
          <w:sz w:val="28"/>
          <w:szCs w:val="28"/>
        </w:rPr>
        <w:t>на 2026 – 2030 роки</w:t>
      </w:r>
    </w:p>
    <w:p w14:paraId="50C95477" w14:textId="77777777" w:rsidR="009A4DC3" w:rsidRPr="00BB5CFE" w:rsidRDefault="009A4DC3" w:rsidP="009A4DC3">
      <w:pPr>
        <w:spacing w:after="240"/>
        <w:jc w:val="center"/>
        <w:rPr>
          <w:lang w:eastAsia="uk-UA"/>
        </w:rPr>
      </w:pPr>
    </w:p>
    <w:p w14:paraId="56BA3910" w14:textId="77777777" w:rsidR="009A4DC3" w:rsidRDefault="009A4DC3" w:rsidP="009A4DC3">
      <w:pPr>
        <w:spacing w:after="240"/>
        <w:rPr>
          <w:sz w:val="28"/>
          <w:szCs w:val="28"/>
          <w:lang w:eastAsia="uk-UA"/>
        </w:rPr>
      </w:pPr>
    </w:p>
    <w:p w14:paraId="412C00DD" w14:textId="77777777" w:rsidR="001107C9" w:rsidRDefault="001107C9" w:rsidP="009A4DC3">
      <w:pPr>
        <w:spacing w:after="240"/>
        <w:rPr>
          <w:sz w:val="28"/>
          <w:szCs w:val="28"/>
          <w:lang w:eastAsia="uk-UA"/>
        </w:rPr>
      </w:pPr>
    </w:p>
    <w:p w14:paraId="502A0742" w14:textId="77777777" w:rsidR="001107C9" w:rsidRPr="00BB5CFE" w:rsidRDefault="001107C9" w:rsidP="009A4DC3">
      <w:pPr>
        <w:spacing w:after="240"/>
        <w:rPr>
          <w:sz w:val="28"/>
          <w:szCs w:val="28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19"/>
        <w:gridCol w:w="5536"/>
      </w:tblGrid>
      <w:tr w:rsidR="009A4DC3" w:rsidRPr="00BB5CFE" w14:paraId="669E669D" w14:textId="77777777" w:rsidTr="000666EE">
        <w:tc>
          <w:tcPr>
            <w:tcW w:w="0" w:type="auto"/>
          </w:tcPr>
          <w:p w14:paraId="77655B2C" w14:textId="77777777" w:rsidR="009A4DC3" w:rsidRPr="00BB5CFE" w:rsidRDefault="009A4DC3" w:rsidP="000666EE">
            <w:pPr>
              <w:jc w:val="both"/>
              <w:rPr>
                <w:sz w:val="28"/>
                <w:szCs w:val="28"/>
                <w:lang w:eastAsia="uk-UA"/>
              </w:rPr>
            </w:pPr>
            <w:r w:rsidRPr="00BB5CFE">
              <w:rPr>
                <w:b/>
                <w:bCs/>
                <w:color w:val="000000"/>
                <w:sz w:val="28"/>
                <w:szCs w:val="28"/>
                <w:lang w:eastAsia="uk-UA"/>
              </w:rPr>
              <w:t>Замовник програми</w:t>
            </w:r>
          </w:p>
          <w:p w14:paraId="06678BEB" w14:textId="77777777" w:rsidR="009A4DC3" w:rsidRPr="00BB5CFE" w:rsidRDefault="009A4DC3" w:rsidP="000666EE">
            <w:pPr>
              <w:rPr>
                <w:sz w:val="28"/>
                <w:szCs w:val="28"/>
                <w:lang w:eastAsia="uk-UA"/>
              </w:rPr>
            </w:pPr>
          </w:p>
          <w:p w14:paraId="4D6F5D42" w14:textId="77777777" w:rsidR="009A4DC3" w:rsidRDefault="0060589B" w:rsidP="000666EE">
            <w:pPr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Служба у справах дітей</w:t>
            </w:r>
          </w:p>
          <w:p w14:paraId="4459913B" w14:textId="77777777" w:rsidR="0060589B" w:rsidRPr="00BB5CFE" w:rsidRDefault="0060589B" w:rsidP="000666EE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Косівської міської ради</w:t>
            </w:r>
          </w:p>
        </w:tc>
        <w:tc>
          <w:tcPr>
            <w:tcW w:w="0" w:type="auto"/>
          </w:tcPr>
          <w:p w14:paraId="3B255F9F" w14:textId="77777777" w:rsidR="009A4DC3" w:rsidRPr="00BB5CFE" w:rsidRDefault="009A4DC3" w:rsidP="000666EE">
            <w:pPr>
              <w:jc w:val="both"/>
              <w:rPr>
                <w:sz w:val="28"/>
                <w:szCs w:val="28"/>
                <w:lang w:eastAsia="uk-UA"/>
              </w:rPr>
            </w:pPr>
            <w:r w:rsidRPr="00BB5CFE">
              <w:rPr>
                <w:b/>
                <w:bCs/>
                <w:color w:val="000000"/>
                <w:sz w:val="28"/>
                <w:szCs w:val="28"/>
                <w:lang w:eastAsia="uk-UA"/>
              </w:rPr>
              <w:t>                                                                            </w:t>
            </w:r>
          </w:p>
          <w:p w14:paraId="23D232C7" w14:textId="77777777" w:rsidR="009A4DC3" w:rsidRPr="00BB5CFE" w:rsidRDefault="009A4DC3" w:rsidP="000666EE">
            <w:pPr>
              <w:rPr>
                <w:sz w:val="28"/>
                <w:szCs w:val="28"/>
                <w:lang w:eastAsia="uk-UA"/>
              </w:rPr>
            </w:pPr>
          </w:p>
          <w:p w14:paraId="51F2B1DE" w14:textId="77777777" w:rsidR="009A4DC3" w:rsidRPr="00BB5CFE" w:rsidRDefault="009A4DC3" w:rsidP="000666EE">
            <w:pPr>
              <w:ind w:left="-108" w:hanging="108"/>
              <w:jc w:val="both"/>
              <w:rPr>
                <w:sz w:val="28"/>
                <w:szCs w:val="28"/>
                <w:lang w:eastAsia="uk-UA"/>
              </w:rPr>
            </w:pPr>
            <w:r w:rsidRPr="00BB5CFE">
              <w:rPr>
                <w:color w:val="000000"/>
                <w:sz w:val="28"/>
                <w:szCs w:val="28"/>
                <w:lang w:eastAsia="uk-UA"/>
              </w:rPr>
              <w:t xml:space="preserve">  _____________</w:t>
            </w:r>
            <w:r>
              <w:rPr>
                <w:color w:val="000000"/>
                <w:sz w:val="28"/>
                <w:szCs w:val="28"/>
                <w:lang w:eastAsia="uk-UA"/>
              </w:rPr>
              <w:t>___</w:t>
            </w:r>
            <w:r w:rsidRPr="00BB5CFE">
              <w:rPr>
                <w:color w:val="000000"/>
                <w:sz w:val="28"/>
                <w:szCs w:val="28"/>
                <w:lang w:eastAsia="uk-UA"/>
              </w:rPr>
              <w:t xml:space="preserve">          </w:t>
            </w:r>
            <w:r w:rsidR="006B37C6">
              <w:rPr>
                <w:color w:val="000000"/>
                <w:sz w:val="28"/>
                <w:szCs w:val="28"/>
                <w:lang w:eastAsia="uk-UA"/>
              </w:rPr>
              <w:t xml:space="preserve">   </w:t>
            </w:r>
            <w:r w:rsidR="0060589B">
              <w:rPr>
                <w:color w:val="000000"/>
                <w:sz w:val="28"/>
                <w:szCs w:val="28"/>
                <w:lang w:eastAsia="uk-UA"/>
              </w:rPr>
              <w:t xml:space="preserve">Руслана </w:t>
            </w:r>
            <w:proofErr w:type="spellStart"/>
            <w:r w:rsidR="0060589B">
              <w:rPr>
                <w:color w:val="000000"/>
                <w:sz w:val="28"/>
                <w:szCs w:val="28"/>
                <w:lang w:eastAsia="uk-UA"/>
              </w:rPr>
              <w:t>Угляр</w:t>
            </w:r>
            <w:proofErr w:type="spellEnd"/>
          </w:p>
        </w:tc>
      </w:tr>
      <w:tr w:rsidR="009A4DC3" w:rsidRPr="00BB5CFE" w14:paraId="51F16B8B" w14:textId="77777777" w:rsidTr="000666EE">
        <w:tc>
          <w:tcPr>
            <w:tcW w:w="0" w:type="auto"/>
          </w:tcPr>
          <w:p w14:paraId="65D3947C" w14:textId="77777777" w:rsidR="009A4DC3" w:rsidRPr="00BB5CFE" w:rsidRDefault="009A4DC3" w:rsidP="000666EE">
            <w:pPr>
              <w:jc w:val="both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00F45821" w14:textId="77777777" w:rsidR="009A4DC3" w:rsidRDefault="009A4DC3" w:rsidP="000666EE">
            <w:pPr>
              <w:jc w:val="both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38E59FDD" w14:textId="77777777" w:rsidR="009A4DC3" w:rsidRPr="00BB5CFE" w:rsidRDefault="009A4DC3" w:rsidP="000666EE">
            <w:pPr>
              <w:jc w:val="both"/>
              <w:rPr>
                <w:sz w:val="28"/>
                <w:szCs w:val="28"/>
                <w:lang w:eastAsia="uk-UA"/>
              </w:rPr>
            </w:pPr>
            <w:r w:rsidRPr="00BB5CFE">
              <w:rPr>
                <w:b/>
                <w:bCs/>
                <w:color w:val="000000"/>
                <w:sz w:val="28"/>
                <w:szCs w:val="28"/>
                <w:lang w:eastAsia="uk-UA"/>
              </w:rPr>
              <w:t>Керівник програми</w:t>
            </w:r>
          </w:p>
          <w:p w14:paraId="5C32ABC3" w14:textId="77777777" w:rsidR="009A4DC3" w:rsidRPr="00BB5CFE" w:rsidRDefault="009A4DC3" w:rsidP="000666EE">
            <w:pPr>
              <w:rPr>
                <w:sz w:val="28"/>
                <w:szCs w:val="28"/>
                <w:lang w:eastAsia="uk-UA"/>
              </w:rPr>
            </w:pPr>
          </w:p>
          <w:p w14:paraId="1EF45246" w14:textId="77777777" w:rsidR="009A4DC3" w:rsidRPr="00BB5CFE" w:rsidRDefault="009A4DC3" w:rsidP="000666EE">
            <w:pPr>
              <w:rPr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З</w:t>
            </w:r>
            <w:r w:rsidRPr="00BB5CFE">
              <w:rPr>
                <w:color w:val="000000"/>
                <w:sz w:val="28"/>
                <w:szCs w:val="28"/>
                <w:lang w:eastAsia="uk-UA"/>
              </w:rPr>
              <w:t>аступник міського голови </w:t>
            </w:r>
            <w:r>
              <w:rPr>
                <w:color w:val="000000"/>
                <w:sz w:val="28"/>
                <w:szCs w:val="28"/>
                <w:lang w:eastAsia="uk-UA"/>
              </w:rPr>
              <w:t>з гуманітарних питань</w:t>
            </w:r>
            <w:r w:rsidRPr="00BB5CFE"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0" w:type="auto"/>
          </w:tcPr>
          <w:p w14:paraId="1E0519A1" w14:textId="77777777" w:rsidR="009A4DC3" w:rsidRPr="00BB5CFE" w:rsidRDefault="009A4DC3" w:rsidP="000666EE">
            <w:pPr>
              <w:jc w:val="both"/>
              <w:rPr>
                <w:sz w:val="28"/>
                <w:szCs w:val="28"/>
                <w:lang w:eastAsia="uk-UA"/>
              </w:rPr>
            </w:pPr>
            <w:r w:rsidRPr="00BB5CFE">
              <w:rPr>
                <w:b/>
                <w:bCs/>
                <w:color w:val="000000"/>
                <w:sz w:val="28"/>
                <w:szCs w:val="28"/>
                <w:lang w:eastAsia="uk-UA"/>
              </w:rPr>
              <w:t>                                                                            </w:t>
            </w:r>
          </w:p>
          <w:p w14:paraId="44B4F2EE" w14:textId="77777777" w:rsidR="009A4DC3" w:rsidRPr="00BB5CFE" w:rsidRDefault="009A4DC3" w:rsidP="000666EE">
            <w:pPr>
              <w:spacing w:after="240"/>
              <w:rPr>
                <w:sz w:val="28"/>
                <w:szCs w:val="28"/>
                <w:lang w:eastAsia="uk-UA"/>
              </w:rPr>
            </w:pPr>
          </w:p>
          <w:p w14:paraId="6CD86C33" w14:textId="77777777" w:rsidR="009A4DC3" w:rsidRDefault="009A4DC3" w:rsidP="000666EE">
            <w:pPr>
              <w:ind w:left="-108" w:hanging="108"/>
              <w:jc w:val="both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14:paraId="45BBD544" w14:textId="77777777" w:rsidR="009A4DC3" w:rsidRPr="00BB5CFE" w:rsidRDefault="009A4DC3" w:rsidP="000666EE">
            <w:pPr>
              <w:ind w:left="-108" w:hanging="108"/>
              <w:jc w:val="both"/>
              <w:rPr>
                <w:sz w:val="28"/>
                <w:szCs w:val="28"/>
                <w:lang w:eastAsia="uk-UA"/>
              </w:rPr>
            </w:pPr>
            <w:r w:rsidRPr="00111572">
              <w:rPr>
                <w:bCs/>
                <w:color w:val="000000"/>
                <w:sz w:val="28"/>
                <w:szCs w:val="28"/>
                <w:lang w:eastAsia="uk-UA"/>
              </w:rPr>
              <w:t>________________</w:t>
            </w:r>
            <w:r w:rsidR="006B37C6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     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Володимир </w:t>
            </w:r>
            <w:proofErr w:type="spellStart"/>
            <w:r>
              <w:rPr>
                <w:color w:val="000000"/>
                <w:sz w:val="28"/>
                <w:szCs w:val="28"/>
                <w:lang w:eastAsia="uk-UA"/>
              </w:rPr>
              <w:t>Петричук</w:t>
            </w:r>
            <w:proofErr w:type="spellEnd"/>
          </w:p>
        </w:tc>
      </w:tr>
    </w:tbl>
    <w:p w14:paraId="35B7852B" w14:textId="77777777" w:rsidR="009A4DC3" w:rsidRPr="00BB5CFE" w:rsidRDefault="009A4DC3" w:rsidP="009A4DC3">
      <w:pPr>
        <w:spacing w:after="240"/>
        <w:rPr>
          <w:b/>
          <w:sz w:val="28"/>
          <w:szCs w:val="28"/>
          <w:lang w:val="en-US" w:eastAsia="uk-UA"/>
        </w:rPr>
      </w:pPr>
    </w:p>
    <w:p w14:paraId="5C7C9C02" w14:textId="77777777" w:rsidR="009A4DC3" w:rsidRPr="00BB5CFE" w:rsidRDefault="009A4DC3" w:rsidP="009A4DC3">
      <w:pPr>
        <w:spacing w:after="240"/>
        <w:rPr>
          <w:b/>
          <w:sz w:val="28"/>
          <w:szCs w:val="28"/>
          <w:lang w:eastAsia="uk-UA"/>
        </w:rPr>
      </w:pPr>
      <w:r w:rsidRPr="00BB5CFE">
        <w:rPr>
          <w:b/>
          <w:sz w:val="28"/>
          <w:szCs w:val="28"/>
          <w:lang w:eastAsia="uk-UA"/>
        </w:rPr>
        <w:t>Погоджено</w:t>
      </w:r>
      <w:r w:rsidR="004426F9">
        <w:rPr>
          <w:b/>
          <w:sz w:val="28"/>
          <w:szCs w:val="28"/>
          <w:lang w:eastAsia="uk-UA"/>
        </w:rPr>
        <w:t>:</w:t>
      </w:r>
    </w:p>
    <w:p w14:paraId="3379ED51" w14:textId="77777777" w:rsidR="009A4DC3" w:rsidRPr="00BB5CFE" w:rsidRDefault="009A4DC3" w:rsidP="009A4DC3">
      <w:pPr>
        <w:spacing w:after="240"/>
        <w:rPr>
          <w:sz w:val="28"/>
          <w:szCs w:val="28"/>
          <w:lang w:eastAsia="uk-UA"/>
        </w:rPr>
      </w:pPr>
      <w:r w:rsidRPr="00BB5CFE">
        <w:rPr>
          <w:sz w:val="28"/>
          <w:szCs w:val="28"/>
          <w:lang w:eastAsia="uk-UA"/>
        </w:rPr>
        <w:t>Перший заступник місько</w:t>
      </w:r>
      <w:r>
        <w:rPr>
          <w:sz w:val="28"/>
          <w:szCs w:val="28"/>
          <w:lang w:eastAsia="uk-UA"/>
        </w:rPr>
        <w:t xml:space="preserve">го голови        ____________   </w:t>
      </w:r>
      <w:r w:rsidR="006B37C6">
        <w:rPr>
          <w:sz w:val="28"/>
          <w:szCs w:val="28"/>
          <w:lang w:eastAsia="uk-UA"/>
        </w:rPr>
        <w:t xml:space="preserve"> </w:t>
      </w:r>
      <w:r w:rsidRPr="00BB5CFE">
        <w:rPr>
          <w:sz w:val="28"/>
          <w:szCs w:val="28"/>
          <w:lang w:eastAsia="uk-UA"/>
        </w:rPr>
        <w:t xml:space="preserve">Святослав </w:t>
      </w:r>
      <w:proofErr w:type="spellStart"/>
      <w:r w:rsidRPr="00BB5CFE">
        <w:rPr>
          <w:sz w:val="28"/>
          <w:szCs w:val="28"/>
          <w:lang w:eastAsia="uk-UA"/>
        </w:rPr>
        <w:t>Костинюк</w:t>
      </w:r>
      <w:proofErr w:type="spellEnd"/>
    </w:p>
    <w:p w14:paraId="6792082D" w14:textId="77777777" w:rsidR="009A4DC3" w:rsidRPr="00BB5CFE" w:rsidRDefault="009A4DC3" w:rsidP="009A4DC3">
      <w:pPr>
        <w:rPr>
          <w:sz w:val="28"/>
          <w:szCs w:val="28"/>
          <w:lang w:eastAsia="uk-UA"/>
        </w:rPr>
      </w:pPr>
    </w:p>
    <w:p w14:paraId="685098B0" w14:textId="77777777" w:rsidR="009A4DC3" w:rsidRPr="00BB5CFE" w:rsidRDefault="009A4DC3" w:rsidP="009A4DC3">
      <w:pPr>
        <w:rPr>
          <w:sz w:val="28"/>
          <w:szCs w:val="28"/>
          <w:lang w:eastAsia="uk-UA"/>
        </w:rPr>
      </w:pPr>
      <w:r w:rsidRPr="00BB5CFE">
        <w:rPr>
          <w:sz w:val="28"/>
          <w:szCs w:val="28"/>
          <w:lang w:eastAsia="uk-UA"/>
        </w:rPr>
        <w:t>Начальник фінансового</w:t>
      </w:r>
    </w:p>
    <w:p w14:paraId="76FE78D1" w14:textId="77777777" w:rsidR="009A4DC3" w:rsidRPr="00BB5CFE" w:rsidRDefault="009A4DC3" w:rsidP="009A4DC3">
      <w:pPr>
        <w:rPr>
          <w:sz w:val="28"/>
          <w:szCs w:val="28"/>
          <w:lang w:eastAsia="uk-UA"/>
        </w:rPr>
      </w:pPr>
      <w:r w:rsidRPr="00BB5CFE">
        <w:rPr>
          <w:sz w:val="28"/>
          <w:szCs w:val="28"/>
          <w:lang w:eastAsia="uk-UA"/>
        </w:rPr>
        <w:t>відділу Косівсь</w:t>
      </w:r>
      <w:r>
        <w:rPr>
          <w:sz w:val="28"/>
          <w:szCs w:val="28"/>
          <w:lang w:eastAsia="uk-UA"/>
        </w:rPr>
        <w:t xml:space="preserve">кої міської ради              </w:t>
      </w:r>
      <w:r w:rsidR="006B37C6">
        <w:rPr>
          <w:sz w:val="28"/>
          <w:szCs w:val="28"/>
          <w:lang w:eastAsia="uk-UA"/>
        </w:rPr>
        <w:t xml:space="preserve">  _____________         </w:t>
      </w:r>
      <w:r w:rsidRPr="00BB5CFE">
        <w:rPr>
          <w:sz w:val="28"/>
          <w:szCs w:val="28"/>
          <w:lang w:eastAsia="uk-UA"/>
        </w:rPr>
        <w:t>Віта Довбенчук</w:t>
      </w:r>
    </w:p>
    <w:p w14:paraId="1B6DE4D0" w14:textId="77777777" w:rsidR="009A4DC3" w:rsidRPr="00BB5CFE" w:rsidRDefault="009A4DC3" w:rsidP="009A4DC3">
      <w:pPr>
        <w:rPr>
          <w:lang w:eastAsia="uk-UA"/>
        </w:rPr>
      </w:pPr>
    </w:p>
    <w:p w14:paraId="61EFAED7" w14:textId="77777777" w:rsidR="009A4DC3" w:rsidRPr="00997D3B" w:rsidRDefault="009A4DC3" w:rsidP="009A4DC3">
      <w:pPr>
        <w:pStyle w:val="a3"/>
        <w:rPr>
          <w:sz w:val="28"/>
          <w:szCs w:val="28"/>
        </w:rPr>
      </w:pPr>
      <w:r w:rsidRPr="00997D3B">
        <w:rPr>
          <w:sz w:val="28"/>
          <w:szCs w:val="28"/>
        </w:rPr>
        <w:t xml:space="preserve">Начальник відділу промоції, </w:t>
      </w:r>
      <w:proofErr w:type="spellStart"/>
      <w:r w:rsidRPr="00997D3B">
        <w:rPr>
          <w:sz w:val="28"/>
          <w:szCs w:val="28"/>
        </w:rPr>
        <w:t>зв’язків</w:t>
      </w:r>
      <w:proofErr w:type="spellEnd"/>
    </w:p>
    <w:p w14:paraId="43135F8C" w14:textId="77777777" w:rsidR="009A4DC3" w:rsidRPr="00997D3B" w:rsidRDefault="009A4DC3" w:rsidP="009A4DC3">
      <w:pPr>
        <w:pStyle w:val="a3"/>
        <w:rPr>
          <w:sz w:val="28"/>
          <w:szCs w:val="28"/>
        </w:rPr>
      </w:pPr>
      <w:r>
        <w:rPr>
          <w:sz w:val="28"/>
          <w:szCs w:val="28"/>
        </w:rPr>
        <w:t>і</w:t>
      </w:r>
      <w:r w:rsidRPr="00997D3B">
        <w:rPr>
          <w:sz w:val="28"/>
          <w:szCs w:val="28"/>
        </w:rPr>
        <w:t xml:space="preserve"> економічного розвитку</w:t>
      </w:r>
    </w:p>
    <w:p w14:paraId="594557D9" w14:textId="77777777" w:rsidR="009A4DC3" w:rsidRPr="00997D3B" w:rsidRDefault="009A4DC3" w:rsidP="009A4DC3">
      <w:pPr>
        <w:pStyle w:val="a3"/>
        <w:rPr>
          <w:sz w:val="28"/>
          <w:szCs w:val="28"/>
        </w:rPr>
      </w:pPr>
      <w:r w:rsidRPr="00997D3B">
        <w:rPr>
          <w:sz w:val="28"/>
          <w:szCs w:val="28"/>
        </w:rPr>
        <w:t>Косівської міської р</w:t>
      </w:r>
      <w:r w:rsidR="006B37C6">
        <w:rPr>
          <w:sz w:val="28"/>
          <w:szCs w:val="28"/>
        </w:rPr>
        <w:t xml:space="preserve">ади                         </w:t>
      </w:r>
      <w:r>
        <w:rPr>
          <w:sz w:val="28"/>
          <w:szCs w:val="28"/>
        </w:rPr>
        <w:t>____________</w:t>
      </w:r>
      <w:r w:rsidR="006B37C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B37C6">
        <w:rPr>
          <w:sz w:val="28"/>
          <w:szCs w:val="28"/>
        </w:rPr>
        <w:t xml:space="preserve"> </w:t>
      </w:r>
      <w:r w:rsidRPr="00997D3B">
        <w:rPr>
          <w:sz w:val="28"/>
          <w:szCs w:val="28"/>
        </w:rPr>
        <w:t>Роксолана Мартинюк</w:t>
      </w:r>
    </w:p>
    <w:p w14:paraId="5447FF71" w14:textId="77777777" w:rsidR="009D64B4" w:rsidRPr="00BF048C" w:rsidRDefault="009D64B4" w:rsidP="00D90B98">
      <w:pPr>
        <w:jc w:val="center"/>
        <w:rPr>
          <w:b/>
          <w:sz w:val="28"/>
          <w:szCs w:val="28"/>
          <w:lang w:val="ru-RU"/>
        </w:rPr>
      </w:pPr>
    </w:p>
    <w:p w14:paraId="742D6A80" w14:textId="77777777" w:rsidR="00DA181A" w:rsidRDefault="00DA181A" w:rsidP="009B7D60">
      <w:pPr>
        <w:rPr>
          <w:b/>
          <w:sz w:val="28"/>
          <w:szCs w:val="28"/>
          <w:lang w:val="ru-RU"/>
        </w:rPr>
      </w:pPr>
    </w:p>
    <w:p w14:paraId="5056F5B1" w14:textId="77777777" w:rsidR="00306D19" w:rsidRDefault="00306D19" w:rsidP="00306D19">
      <w:pPr>
        <w:ind w:left="284" w:right="141"/>
        <w:jc w:val="righ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2A2156E" w14:textId="77777777" w:rsidR="00306D19" w:rsidRDefault="00306D19" w:rsidP="00306D19">
      <w:pPr>
        <w:ind w:left="284" w:right="141"/>
        <w:jc w:val="right"/>
        <w:textAlignment w:val="baseline"/>
        <w:rPr>
          <w:b/>
          <w:sz w:val="28"/>
          <w:szCs w:val="28"/>
        </w:rPr>
      </w:pPr>
    </w:p>
    <w:p w14:paraId="7F1D058F" w14:textId="77777777" w:rsidR="00306D19" w:rsidRDefault="00306D19" w:rsidP="00306D19">
      <w:pPr>
        <w:ind w:left="284" w:right="141"/>
        <w:jc w:val="right"/>
        <w:textAlignment w:val="baseline"/>
        <w:rPr>
          <w:b/>
          <w:sz w:val="28"/>
          <w:szCs w:val="28"/>
        </w:rPr>
      </w:pPr>
    </w:p>
    <w:p w14:paraId="079A9187" w14:textId="77777777" w:rsidR="00A10632" w:rsidRDefault="00A10632" w:rsidP="00306D19">
      <w:pPr>
        <w:ind w:left="284" w:right="141"/>
        <w:jc w:val="right"/>
        <w:textAlignment w:val="baseline"/>
        <w:rPr>
          <w:b/>
          <w:noProof/>
          <w:lang w:eastAsia="uk-UA"/>
        </w:rPr>
      </w:pPr>
    </w:p>
    <w:p w14:paraId="4FCDA5B5" w14:textId="77777777" w:rsidR="00A10632" w:rsidRDefault="00A10632" w:rsidP="00306D19">
      <w:pPr>
        <w:ind w:left="284" w:right="141"/>
        <w:jc w:val="right"/>
        <w:textAlignment w:val="baseline"/>
        <w:rPr>
          <w:b/>
          <w:noProof/>
          <w:lang w:eastAsia="uk-UA"/>
        </w:rPr>
      </w:pPr>
    </w:p>
    <w:p w14:paraId="08C91FA4" w14:textId="331C602B" w:rsidR="00306D19" w:rsidRPr="00350AEB" w:rsidRDefault="00306D19" w:rsidP="00306D19">
      <w:pPr>
        <w:ind w:left="284" w:right="141"/>
        <w:jc w:val="right"/>
        <w:textAlignment w:val="baseline"/>
        <w:rPr>
          <w:b/>
          <w:noProof/>
          <w:lang w:eastAsia="uk-UA"/>
        </w:rPr>
      </w:pPr>
      <w:r w:rsidRPr="00350AEB">
        <w:rPr>
          <w:b/>
          <w:noProof/>
          <w:lang w:eastAsia="uk-UA"/>
        </w:rPr>
        <w:t>Додаток №1</w:t>
      </w:r>
    </w:p>
    <w:p w14:paraId="26CF99CA" w14:textId="31DAC8C6" w:rsidR="00306D19" w:rsidRPr="00C16623" w:rsidRDefault="00306D19" w:rsidP="00306D19">
      <w:pPr>
        <w:ind w:left="284" w:right="141"/>
        <w:jc w:val="right"/>
        <w:textAlignment w:val="baseline"/>
        <w:rPr>
          <w:noProof/>
          <w:lang w:eastAsia="uk-UA"/>
        </w:rPr>
      </w:pPr>
      <w:r w:rsidRPr="00C16623">
        <w:rPr>
          <w:noProof/>
          <w:lang w:eastAsia="uk-UA"/>
        </w:rPr>
        <w:t xml:space="preserve">до рішення </w:t>
      </w:r>
      <w:r w:rsidR="00A10632">
        <w:rPr>
          <w:noProof/>
          <w:lang w:eastAsia="uk-UA"/>
        </w:rPr>
        <w:t>60</w:t>
      </w:r>
      <w:r w:rsidRPr="0065570A">
        <w:rPr>
          <w:noProof/>
          <w:color w:val="FF0000"/>
          <w:lang w:eastAsia="uk-UA"/>
        </w:rPr>
        <w:t xml:space="preserve">  </w:t>
      </w:r>
      <w:r w:rsidRPr="00C16623">
        <w:rPr>
          <w:noProof/>
          <w:lang w:eastAsia="uk-UA"/>
        </w:rPr>
        <w:t xml:space="preserve">сесії </w:t>
      </w:r>
      <w:r w:rsidRPr="00C16623">
        <w:rPr>
          <w:noProof/>
          <w:lang w:val="en-US" w:eastAsia="uk-UA"/>
        </w:rPr>
        <w:t>V</w:t>
      </w:r>
      <w:r w:rsidRPr="00C16623">
        <w:rPr>
          <w:noProof/>
          <w:lang w:eastAsia="uk-UA"/>
        </w:rPr>
        <w:t>ІІІ демократичного</w:t>
      </w:r>
    </w:p>
    <w:p w14:paraId="054BB19A" w14:textId="77777777" w:rsidR="00306D19" w:rsidRPr="00C16623" w:rsidRDefault="00306D19" w:rsidP="00306D19">
      <w:pPr>
        <w:ind w:left="284" w:right="141"/>
        <w:jc w:val="right"/>
        <w:textAlignment w:val="baseline"/>
        <w:rPr>
          <w:noProof/>
          <w:lang w:eastAsia="uk-UA"/>
        </w:rPr>
      </w:pPr>
      <w:r w:rsidRPr="00C16623">
        <w:rPr>
          <w:noProof/>
          <w:lang w:eastAsia="uk-UA"/>
        </w:rPr>
        <w:t>скликання Косівської міської ради Косівського району</w:t>
      </w:r>
    </w:p>
    <w:p w14:paraId="43E924E8" w14:textId="77777777" w:rsidR="00306D19" w:rsidRPr="00C16623" w:rsidRDefault="00306D19" w:rsidP="00306D19">
      <w:pPr>
        <w:ind w:left="284" w:right="141"/>
        <w:jc w:val="right"/>
        <w:textAlignment w:val="baseline"/>
        <w:rPr>
          <w:noProof/>
          <w:lang w:eastAsia="uk-UA"/>
        </w:rPr>
      </w:pPr>
      <w:r w:rsidRPr="00C16623">
        <w:rPr>
          <w:noProof/>
          <w:lang w:eastAsia="uk-UA"/>
        </w:rPr>
        <w:t>Івано-Франківської області</w:t>
      </w:r>
    </w:p>
    <w:p w14:paraId="6239A874" w14:textId="77777777" w:rsidR="00306D19" w:rsidRPr="00C16623" w:rsidRDefault="00306D19" w:rsidP="00306D19">
      <w:pPr>
        <w:ind w:left="284" w:right="141"/>
        <w:jc w:val="right"/>
        <w:textAlignment w:val="baseline"/>
        <w:rPr>
          <w:noProof/>
          <w:lang w:eastAsia="uk-UA"/>
        </w:rPr>
      </w:pPr>
      <w:r w:rsidRPr="00C16623">
        <w:rPr>
          <w:noProof/>
          <w:lang w:eastAsia="uk-UA"/>
        </w:rPr>
        <w:t>від __________  202</w:t>
      </w:r>
      <w:r>
        <w:rPr>
          <w:noProof/>
          <w:lang w:eastAsia="uk-UA"/>
        </w:rPr>
        <w:t>5</w:t>
      </w:r>
      <w:r w:rsidRPr="00C16623">
        <w:rPr>
          <w:noProof/>
          <w:lang w:eastAsia="uk-UA"/>
        </w:rPr>
        <w:t xml:space="preserve"> року </w:t>
      </w:r>
      <w:r w:rsidRPr="00C16623">
        <w:rPr>
          <w:bCs/>
        </w:rPr>
        <w:t>№ _________</w:t>
      </w:r>
    </w:p>
    <w:p w14:paraId="5900519E" w14:textId="77777777" w:rsidR="00306D19" w:rsidRPr="00350AEB" w:rsidRDefault="00306D19" w:rsidP="00306D19">
      <w:pPr>
        <w:shd w:val="clear" w:color="auto" w:fill="FFFFFF"/>
        <w:ind w:left="5664" w:firstLine="708"/>
        <w:jc w:val="both"/>
        <w:rPr>
          <w:b/>
          <w:bCs/>
          <w:iCs/>
          <w:sz w:val="28"/>
          <w:szCs w:val="28"/>
        </w:rPr>
      </w:pPr>
    </w:p>
    <w:p w14:paraId="7C47EE51" w14:textId="77777777" w:rsidR="00306D19" w:rsidRDefault="00306D19" w:rsidP="00306D19">
      <w:pPr>
        <w:jc w:val="center"/>
        <w:rPr>
          <w:b/>
          <w:sz w:val="28"/>
          <w:szCs w:val="28"/>
        </w:rPr>
      </w:pPr>
    </w:p>
    <w:p w14:paraId="6E8E840C" w14:textId="77777777" w:rsidR="00306D19" w:rsidRDefault="00306D19" w:rsidP="00306D19">
      <w:pPr>
        <w:jc w:val="center"/>
        <w:rPr>
          <w:b/>
          <w:sz w:val="28"/>
          <w:szCs w:val="28"/>
        </w:rPr>
      </w:pPr>
    </w:p>
    <w:p w14:paraId="6C6CAC7B" w14:textId="77777777" w:rsidR="00306D19" w:rsidRPr="00237143" w:rsidRDefault="00306D19" w:rsidP="00306D19">
      <w:pPr>
        <w:jc w:val="center"/>
        <w:rPr>
          <w:b/>
          <w:sz w:val="28"/>
          <w:szCs w:val="28"/>
        </w:rPr>
      </w:pPr>
      <w:r w:rsidRPr="00237143">
        <w:rPr>
          <w:b/>
          <w:sz w:val="28"/>
          <w:szCs w:val="28"/>
        </w:rPr>
        <w:t>ПАСПОРТ</w:t>
      </w:r>
    </w:p>
    <w:p w14:paraId="2021C8B9" w14:textId="77777777" w:rsidR="00306D19" w:rsidRPr="00237143" w:rsidRDefault="00306D19" w:rsidP="00306D19">
      <w:pPr>
        <w:jc w:val="center"/>
        <w:rPr>
          <w:b/>
          <w:sz w:val="28"/>
          <w:szCs w:val="28"/>
        </w:rPr>
      </w:pPr>
      <w:r w:rsidRPr="00237143">
        <w:rPr>
          <w:b/>
          <w:sz w:val="28"/>
          <w:szCs w:val="28"/>
        </w:rPr>
        <w:t>Програма соціального захисту і підтримки дітей-сиріт та дітей, позбавлених батьківського піклування, захисту їх житлових, майнових прав та розвитку сімейних форм виховання</w:t>
      </w:r>
    </w:p>
    <w:p w14:paraId="4B1E132F" w14:textId="77777777" w:rsidR="00306D19" w:rsidRPr="00237143" w:rsidRDefault="00306D19" w:rsidP="00306D19">
      <w:pPr>
        <w:jc w:val="center"/>
        <w:rPr>
          <w:b/>
          <w:sz w:val="28"/>
          <w:szCs w:val="28"/>
        </w:rPr>
      </w:pPr>
      <w:r w:rsidRPr="00237143">
        <w:rPr>
          <w:b/>
          <w:sz w:val="28"/>
          <w:szCs w:val="28"/>
        </w:rPr>
        <w:t>2026-2030 роки</w:t>
      </w:r>
    </w:p>
    <w:p w14:paraId="5BD2D1D5" w14:textId="77777777" w:rsidR="00306D19" w:rsidRPr="007165A4" w:rsidRDefault="00306D19" w:rsidP="00306D19">
      <w:pPr>
        <w:jc w:val="center"/>
        <w:rPr>
          <w:b/>
          <w:sz w:val="32"/>
          <w:szCs w:val="32"/>
        </w:rPr>
      </w:pPr>
    </w:p>
    <w:tbl>
      <w:tblPr>
        <w:tblW w:w="9924" w:type="dxa"/>
        <w:tblInd w:w="-318" w:type="dxa"/>
        <w:tblLook w:val="0000" w:firstRow="0" w:lastRow="0" w:firstColumn="0" w:lastColumn="0" w:noHBand="0" w:noVBand="0"/>
      </w:tblPr>
      <w:tblGrid>
        <w:gridCol w:w="435"/>
        <w:gridCol w:w="3677"/>
        <w:gridCol w:w="5812"/>
      </w:tblGrid>
      <w:tr w:rsidR="00306D19" w:rsidRPr="00BB5CFE" w14:paraId="555A64E3" w14:textId="77777777" w:rsidTr="00DC7B99">
        <w:trPr>
          <w:trHeight w:val="25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777" w14:textId="77777777" w:rsidR="00306D19" w:rsidRPr="00BB5CFE" w:rsidRDefault="00306D19" w:rsidP="00DC7B99">
            <w:pPr>
              <w:shd w:val="clear" w:color="auto" w:fill="FFFFFF"/>
              <w:ind w:left="-87" w:right="-54"/>
            </w:pPr>
            <w:r w:rsidRPr="00BB5CFE">
              <w:t>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6F6" w14:textId="77777777" w:rsidR="00306D19" w:rsidRPr="00AA486C" w:rsidRDefault="00306D19" w:rsidP="00DC7B99">
            <w:pPr>
              <w:shd w:val="clear" w:color="auto" w:fill="FFFFFF"/>
              <w:ind w:left="-87" w:right="-54"/>
              <w:rPr>
                <w:spacing w:val="-6"/>
              </w:rPr>
            </w:pPr>
            <w:r w:rsidRPr="00BB5CFE">
              <w:rPr>
                <w:spacing w:val="-6"/>
              </w:rPr>
              <w:t>Ініціатор розроблення програм</w:t>
            </w:r>
            <w:r>
              <w:rPr>
                <w:spacing w:val="-6"/>
              </w:rPr>
              <w:t>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C730" w14:textId="77777777" w:rsidR="00306D19" w:rsidRPr="00BB5CFE" w:rsidRDefault="00306D19" w:rsidP="00DC7B99">
            <w:pPr>
              <w:shd w:val="clear" w:color="auto" w:fill="FFFFFF"/>
              <w:ind w:left="-87" w:right="-54"/>
            </w:pPr>
            <w:r>
              <w:t xml:space="preserve"> </w:t>
            </w:r>
            <w:r w:rsidRPr="00BB5CFE">
              <w:t>Косівська міська рада</w:t>
            </w:r>
          </w:p>
        </w:tc>
      </w:tr>
      <w:tr w:rsidR="00306D19" w:rsidRPr="00BC2EAE" w14:paraId="0A80EF7F" w14:textId="77777777" w:rsidTr="00DC7B99">
        <w:trPr>
          <w:trHeight w:val="25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3A40" w14:textId="77777777" w:rsidR="00306D19" w:rsidRPr="00BB5CFE" w:rsidRDefault="00306D19" w:rsidP="00DC7B99">
            <w:pPr>
              <w:shd w:val="clear" w:color="auto" w:fill="FFFFFF"/>
              <w:ind w:left="-87" w:right="-54"/>
            </w:pPr>
            <w:r w:rsidRPr="00BB5CFE">
              <w:t>2.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5E4C" w14:textId="77777777" w:rsidR="00306D19" w:rsidRPr="00BB5CFE" w:rsidRDefault="00306D19" w:rsidP="00DC7B99">
            <w:pPr>
              <w:shd w:val="clear" w:color="auto" w:fill="FFFFFF"/>
              <w:ind w:left="-87" w:right="-54"/>
              <w:rPr>
                <w:spacing w:val="-6"/>
              </w:rPr>
            </w:pPr>
            <w:r w:rsidRPr="00BB5CFE">
              <w:rPr>
                <w:spacing w:val="-5"/>
              </w:rPr>
              <w:t>Дата, номер і назва нормативних документів</w:t>
            </w:r>
          </w:p>
          <w:p w14:paraId="07FE7A88" w14:textId="77777777" w:rsidR="00306D19" w:rsidRPr="00BB5CFE" w:rsidRDefault="00306D19" w:rsidP="00DC7B99">
            <w:pPr>
              <w:shd w:val="clear" w:color="auto" w:fill="FFFFFF"/>
              <w:ind w:left="-87" w:right="-54"/>
              <w:rPr>
                <w:spacing w:val="-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5C9E" w14:textId="77777777" w:rsidR="00306D19" w:rsidRPr="00F15650" w:rsidRDefault="00306D19" w:rsidP="00DC7B99">
            <w:pPr>
              <w:rPr>
                <w:spacing w:val="2"/>
              </w:rPr>
            </w:pPr>
            <w:r w:rsidRPr="00F15650">
              <w:t>Конс</w:t>
            </w:r>
            <w:r>
              <w:t>титуція України, Конвенція ООН «Про права дитини»</w:t>
            </w:r>
            <w:r w:rsidRPr="00F15650">
              <w:t xml:space="preserve">, Сімейний Кодекс України, Цивільний </w:t>
            </w:r>
            <w:r>
              <w:t>Кодекс України, Закони України «</w:t>
            </w:r>
            <w:r w:rsidRPr="00F15650">
              <w:t>Про органи і служби у справах дітей та спец</w:t>
            </w:r>
            <w:r>
              <w:t>іальні установи у справах дітей», «Про охорону дитинства»,  «Про соціальні послуги», «</w:t>
            </w:r>
            <w:r w:rsidRPr="00F15650">
              <w:t>Про соціальну роботу з сім'ями, дітьми та м</w:t>
            </w:r>
            <w:r>
              <w:t>олоддю», «</w:t>
            </w:r>
            <w:r w:rsidRPr="00F15650">
              <w:t>Про поп</w:t>
            </w:r>
            <w:r>
              <w:t>ередження насильства в сім'ї», «</w:t>
            </w:r>
            <w:r w:rsidRPr="00F15650">
              <w:t>Про де</w:t>
            </w:r>
            <w:r>
              <w:t>ржавну допомогу сім’ям з дітьми»</w:t>
            </w:r>
            <w:r w:rsidRPr="00F15650">
              <w:t>,</w:t>
            </w:r>
            <w:r w:rsidRPr="00F15650">
              <w:rPr>
                <w:color w:val="000000"/>
              </w:rPr>
              <w:t xml:space="preserve"> </w:t>
            </w:r>
            <w:r w:rsidRPr="00F15650">
              <w:t>Закон України «Про забезпечення організаційно-правових умов соціального захисту дітей-сиріт та дітей, позбавлених батьківського піклування», ст. 26, 61, 64 ЗУ «Про органи місцевого самоврядування в Україні»</w:t>
            </w:r>
          </w:p>
        </w:tc>
      </w:tr>
      <w:tr w:rsidR="00306D19" w:rsidRPr="000D12A1" w14:paraId="082E5E0D" w14:textId="77777777" w:rsidTr="00DC7B99">
        <w:trPr>
          <w:trHeight w:val="25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834D" w14:textId="77777777" w:rsidR="00306D19" w:rsidRPr="00BB5CFE" w:rsidRDefault="00306D19" w:rsidP="00DC7B99">
            <w:pPr>
              <w:shd w:val="clear" w:color="auto" w:fill="FFFFFF"/>
              <w:ind w:left="-87" w:right="-54"/>
            </w:pPr>
            <w:r w:rsidRPr="00BB5CFE">
              <w:t>3.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E23C" w14:textId="77777777" w:rsidR="00306D19" w:rsidRPr="00AA486C" w:rsidRDefault="00306D19" w:rsidP="00DC7B99">
            <w:pPr>
              <w:shd w:val="clear" w:color="auto" w:fill="FFFFFF"/>
              <w:ind w:left="-87" w:right="-54"/>
              <w:rPr>
                <w:spacing w:val="-7"/>
              </w:rPr>
            </w:pPr>
            <w:r>
              <w:rPr>
                <w:spacing w:val="-7"/>
              </w:rPr>
              <w:t>Розробник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F9A6" w14:textId="77777777" w:rsidR="00306D19" w:rsidRPr="000D12A1" w:rsidRDefault="00306D19" w:rsidP="00DC7B99">
            <w:pPr>
              <w:shd w:val="clear" w:color="auto" w:fill="FFFFFF"/>
              <w:ind w:left="-87" w:right="-54"/>
            </w:pPr>
            <w:r>
              <w:t>Служба у справах дітей Косівської міської ради</w:t>
            </w:r>
          </w:p>
        </w:tc>
      </w:tr>
      <w:tr w:rsidR="00306D19" w:rsidRPr="00BB5CFE" w14:paraId="0ABBA41A" w14:textId="77777777" w:rsidTr="00DC7B99">
        <w:trPr>
          <w:trHeight w:val="25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DF3A" w14:textId="77777777" w:rsidR="00306D19" w:rsidRPr="00BB5CFE" w:rsidRDefault="00306D19" w:rsidP="00DC7B99">
            <w:pPr>
              <w:shd w:val="clear" w:color="auto" w:fill="FFFFFF"/>
              <w:ind w:left="-87" w:right="-54"/>
            </w:pPr>
            <w:r w:rsidRPr="00BB5CFE">
              <w:t>4.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B159" w14:textId="77777777" w:rsidR="00306D19" w:rsidRPr="00AA486C" w:rsidRDefault="00306D19" w:rsidP="00DC7B99">
            <w:pPr>
              <w:shd w:val="clear" w:color="auto" w:fill="FFFFFF"/>
              <w:ind w:left="-87" w:right="-54"/>
              <w:rPr>
                <w:spacing w:val="-7"/>
              </w:rPr>
            </w:pPr>
            <w:proofErr w:type="spellStart"/>
            <w:r>
              <w:rPr>
                <w:spacing w:val="-7"/>
              </w:rPr>
              <w:t>Співрозробники</w:t>
            </w:r>
            <w:proofErr w:type="spellEnd"/>
            <w:r>
              <w:rPr>
                <w:spacing w:val="-7"/>
              </w:rPr>
              <w:t xml:space="preserve"> 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9826" w14:textId="77777777" w:rsidR="00306D19" w:rsidRPr="00BB5CFE" w:rsidRDefault="00306D19" w:rsidP="00DC7B99">
            <w:pPr>
              <w:shd w:val="clear" w:color="auto" w:fill="FFFFFF"/>
              <w:ind w:left="-87" w:right="-54"/>
            </w:pPr>
            <w:r w:rsidRPr="00BB5CFE">
              <w:t>-</w:t>
            </w:r>
          </w:p>
        </w:tc>
      </w:tr>
      <w:tr w:rsidR="00306D19" w:rsidRPr="00BB5CFE" w14:paraId="7FD73925" w14:textId="77777777" w:rsidTr="00DC7B99">
        <w:trPr>
          <w:trHeight w:val="47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390F" w14:textId="77777777" w:rsidR="00306D19" w:rsidRPr="00BB5CFE" w:rsidRDefault="00306D19" w:rsidP="00DC7B99">
            <w:pPr>
              <w:shd w:val="clear" w:color="auto" w:fill="FFFFFF"/>
              <w:ind w:left="-87" w:right="-54"/>
            </w:pPr>
            <w:r w:rsidRPr="00BB5CFE">
              <w:t>5.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D675" w14:textId="77777777" w:rsidR="00306D19" w:rsidRPr="00F64D2C" w:rsidRDefault="00306D19" w:rsidP="00DC7B99">
            <w:pPr>
              <w:shd w:val="clear" w:color="auto" w:fill="FFFFFF"/>
              <w:ind w:left="-87" w:right="-54"/>
            </w:pPr>
            <w:r w:rsidRPr="00BB5CFE">
              <w:rPr>
                <w:spacing w:val="-7"/>
              </w:rPr>
              <w:t xml:space="preserve">Відповідальний виконавець </w:t>
            </w:r>
            <w:r>
              <w:t>програми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1075" w14:textId="77777777" w:rsidR="00306D19" w:rsidRDefault="00306D19" w:rsidP="00DC7B99">
            <w:pPr>
              <w:shd w:val="clear" w:color="auto" w:fill="FFFFFF"/>
              <w:ind w:left="-87" w:right="-54"/>
            </w:pPr>
            <w:r w:rsidRPr="001351C5">
              <w:t>Косівська міська рада</w:t>
            </w:r>
            <w:r>
              <w:t xml:space="preserve">, </w:t>
            </w:r>
          </w:p>
          <w:p w14:paraId="47F43D0F" w14:textId="77777777" w:rsidR="00306D19" w:rsidRPr="00BB5CFE" w:rsidRDefault="00306D19" w:rsidP="00DC7B99">
            <w:pPr>
              <w:shd w:val="clear" w:color="auto" w:fill="FFFFFF"/>
              <w:ind w:left="-87" w:right="-54"/>
              <w:rPr>
                <w:highlight w:val="yellow"/>
              </w:rPr>
            </w:pPr>
            <w:r>
              <w:t>з</w:t>
            </w:r>
            <w:r w:rsidRPr="00771F5C">
              <w:t>аступник голови міської ради</w:t>
            </w:r>
            <w:r>
              <w:t xml:space="preserve"> з гуманітарних питань Володимир </w:t>
            </w:r>
            <w:proofErr w:type="spellStart"/>
            <w:r>
              <w:t>Петричук</w:t>
            </w:r>
            <w:proofErr w:type="spellEnd"/>
          </w:p>
        </w:tc>
      </w:tr>
      <w:tr w:rsidR="00306D19" w:rsidRPr="00BB5CFE" w14:paraId="5059700A" w14:textId="77777777" w:rsidTr="00DC7B99">
        <w:trPr>
          <w:trHeight w:val="441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3254" w14:textId="77777777" w:rsidR="00306D19" w:rsidRPr="00BB5CFE" w:rsidRDefault="00306D19" w:rsidP="00DC7B99">
            <w:pPr>
              <w:shd w:val="clear" w:color="auto" w:fill="FFFFFF"/>
              <w:ind w:left="-85" w:right="-57"/>
            </w:pPr>
            <w:r w:rsidRPr="00BB5CFE">
              <w:t>6.</w:t>
            </w:r>
          </w:p>
        </w:tc>
        <w:tc>
          <w:tcPr>
            <w:tcW w:w="3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450" w14:textId="77777777" w:rsidR="00306D19" w:rsidRPr="00BB5CFE" w:rsidRDefault="00306D19" w:rsidP="00DC7B99">
            <w:pPr>
              <w:shd w:val="clear" w:color="auto" w:fill="FFFFFF"/>
              <w:ind w:left="-85" w:right="-57"/>
              <w:rPr>
                <w:spacing w:val="-6"/>
              </w:rPr>
            </w:pPr>
            <w:r w:rsidRPr="00BB5CFE">
              <w:rPr>
                <w:spacing w:val="-7"/>
              </w:rPr>
              <w:t>Учасники програми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B1E63" w14:textId="77777777" w:rsidR="00306D19" w:rsidRPr="00BB5CFE" w:rsidRDefault="00306D19" w:rsidP="00DC7B99">
            <w:pPr>
              <w:shd w:val="clear" w:color="auto" w:fill="FFFFFF"/>
              <w:ind w:left="-85" w:right="-57"/>
              <w:rPr>
                <w:highlight w:val="yellow"/>
              </w:rPr>
            </w:pPr>
            <w:r w:rsidRPr="00BB5CFE">
              <w:t>Косівська міська рада</w:t>
            </w:r>
          </w:p>
        </w:tc>
      </w:tr>
      <w:tr w:rsidR="00306D19" w:rsidRPr="00BB5CFE" w14:paraId="28D57BE8" w14:textId="77777777" w:rsidTr="00DC7B99">
        <w:trPr>
          <w:trHeight w:val="251"/>
        </w:trPr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12B1" w14:textId="77777777" w:rsidR="00306D19" w:rsidRPr="00BB5CFE" w:rsidRDefault="00306D19" w:rsidP="00DC7B99">
            <w:pPr>
              <w:shd w:val="clear" w:color="auto" w:fill="FFFFFF"/>
              <w:ind w:left="-87" w:right="-54"/>
            </w:pPr>
            <w:r w:rsidRPr="00BB5CFE">
              <w:t>7.</w:t>
            </w:r>
          </w:p>
        </w:tc>
        <w:tc>
          <w:tcPr>
            <w:tcW w:w="3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C8B9" w14:textId="77777777" w:rsidR="00306D19" w:rsidRPr="00AA486C" w:rsidRDefault="00306D19" w:rsidP="00DC7B99">
            <w:pPr>
              <w:shd w:val="clear" w:color="auto" w:fill="FFFFFF"/>
              <w:ind w:left="-87" w:right="-54"/>
              <w:rPr>
                <w:spacing w:val="-5"/>
              </w:rPr>
            </w:pPr>
            <w:r>
              <w:rPr>
                <w:spacing w:val="-5"/>
              </w:rPr>
              <w:t>Термін реалізації програми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26F" w14:textId="77777777" w:rsidR="00306D19" w:rsidRPr="00BB5CFE" w:rsidRDefault="00306D19" w:rsidP="00DC7B99">
            <w:pPr>
              <w:shd w:val="clear" w:color="auto" w:fill="FFFFFF"/>
              <w:ind w:left="-87" w:right="-54"/>
            </w:pPr>
            <w:r>
              <w:t>2026-2030 рік</w:t>
            </w:r>
          </w:p>
        </w:tc>
      </w:tr>
      <w:tr w:rsidR="00306D19" w:rsidRPr="00886282" w14:paraId="1C8160E0" w14:textId="77777777" w:rsidTr="00DC7B99">
        <w:trPr>
          <w:trHeight w:val="25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33DF" w14:textId="77777777" w:rsidR="00306D19" w:rsidRPr="00BB5CFE" w:rsidRDefault="00306D19" w:rsidP="00DC7B99">
            <w:pPr>
              <w:shd w:val="clear" w:color="auto" w:fill="FFFFFF"/>
              <w:ind w:left="-87" w:right="-54"/>
            </w:pPr>
            <w:r w:rsidRPr="00BB5CFE">
              <w:t>7.1.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BB83" w14:textId="77777777" w:rsidR="00306D19" w:rsidRPr="00BB5CFE" w:rsidRDefault="00306D19" w:rsidP="00DC7B99">
            <w:pPr>
              <w:shd w:val="clear" w:color="auto" w:fill="FFFFFF"/>
              <w:ind w:left="-87" w:right="-54"/>
              <w:rPr>
                <w:spacing w:val="-7"/>
              </w:rPr>
            </w:pPr>
            <w:r w:rsidRPr="00BB5CFE">
              <w:rPr>
                <w:spacing w:val="-6"/>
              </w:rPr>
              <w:t xml:space="preserve">Етапи виконання програми </w:t>
            </w:r>
            <w:r w:rsidRPr="00BB5CFE">
              <w:rPr>
                <w:spacing w:val="-7"/>
              </w:rPr>
              <w:t>(для довгострокових програм)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9810" w14:textId="77777777" w:rsidR="00306D19" w:rsidRPr="00886282" w:rsidRDefault="00306D19" w:rsidP="00DC7B99">
            <w:pPr>
              <w:shd w:val="clear" w:color="auto" w:fill="FFFFFF"/>
              <w:ind w:left="-87" w:right="-54"/>
            </w:pPr>
            <w:r>
              <w:t>-</w:t>
            </w:r>
          </w:p>
        </w:tc>
      </w:tr>
      <w:tr w:rsidR="00306D19" w:rsidRPr="00BB5CFE" w14:paraId="0E8B6EDE" w14:textId="77777777" w:rsidTr="00DC7B99">
        <w:trPr>
          <w:trHeight w:val="25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3AA8" w14:textId="77777777" w:rsidR="00306D19" w:rsidRPr="00BB5CFE" w:rsidRDefault="00306D19" w:rsidP="00DC7B99">
            <w:pPr>
              <w:shd w:val="clear" w:color="auto" w:fill="FFFFFF"/>
              <w:ind w:left="-87" w:right="-54"/>
            </w:pPr>
            <w:r w:rsidRPr="00BB5CFE">
              <w:t>8.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B3B" w14:textId="77777777" w:rsidR="00306D19" w:rsidRPr="00BB5CFE" w:rsidRDefault="00306D19" w:rsidP="00DC7B99">
            <w:pPr>
              <w:shd w:val="clear" w:color="auto" w:fill="FFFFFF"/>
              <w:ind w:left="-87" w:right="-54"/>
              <w:rPr>
                <w:spacing w:val="-6"/>
              </w:rPr>
            </w:pPr>
            <w:r w:rsidRPr="00BB5CFE">
              <w:rPr>
                <w:spacing w:val="-6"/>
              </w:rPr>
              <w:t xml:space="preserve">Перелік бюджетів, які </w:t>
            </w:r>
            <w:r w:rsidRPr="00BB5CFE">
              <w:rPr>
                <w:spacing w:val="-7"/>
              </w:rPr>
              <w:t xml:space="preserve">беруть участь у виконанні програми </w:t>
            </w:r>
            <w:r w:rsidRPr="00BB5CFE">
              <w:rPr>
                <w:spacing w:val="-6"/>
              </w:rPr>
              <w:t>(для комплексних програм)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CC39" w14:textId="77777777" w:rsidR="00306D19" w:rsidRPr="00BB5CFE" w:rsidRDefault="00306D19" w:rsidP="00DC7B99">
            <w:pPr>
              <w:shd w:val="clear" w:color="auto" w:fill="FFFFFF"/>
              <w:ind w:left="-87" w:right="-54"/>
            </w:pPr>
            <w:r w:rsidRPr="00A10632">
              <w:t>Міський бюджет, обласний бюджет, державний бюджет, благодійні кошти та інші джерела, не заборонені законодавством України</w:t>
            </w:r>
          </w:p>
        </w:tc>
      </w:tr>
      <w:tr w:rsidR="00306D19" w:rsidRPr="000C5B23" w14:paraId="73CB18B1" w14:textId="77777777" w:rsidTr="00DC7B99">
        <w:trPr>
          <w:trHeight w:val="251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B0E" w14:textId="77777777" w:rsidR="00306D19" w:rsidRPr="00BB5CFE" w:rsidRDefault="00306D19" w:rsidP="00DC7B99">
            <w:pPr>
              <w:shd w:val="clear" w:color="auto" w:fill="FFFFFF"/>
              <w:ind w:left="-87" w:right="-54"/>
            </w:pPr>
            <w:r w:rsidRPr="00BB5CFE">
              <w:t>9.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389A" w14:textId="77777777" w:rsidR="00306D19" w:rsidRPr="00BB5CFE" w:rsidRDefault="00306D19" w:rsidP="00DC7B99">
            <w:pPr>
              <w:shd w:val="clear" w:color="auto" w:fill="FFFFFF"/>
              <w:ind w:left="-85" w:right="-57"/>
            </w:pPr>
            <w:r w:rsidRPr="00BB5CFE">
              <w:rPr>
                <w:spacing w:val="-6"/>
              </w:rPr>
              <w:t xml:space="preserve">Загальний обсяг фінансових ресурсів, необхідних для реалізації </w:t>
            </w:r>
            <w:r w:rsidRPr="00BB5CFE">
              <w:t>програми, всього,</w:t>
            </w:r>
          </w:p>
          <w:p w14:paraId="145E2E7C" w14:textId="77777777" w:rsidR="00306D19" w:rsidRPr="00BB5CFE" w:rsidRDefault="00306D19" w:rsidP="00DC7B99">
            <w:pPr>
              <w:shd w:val="clear" w:color="auto" w:fill="FFFFFF"/>
              <w:ind w:left="-85" w:right="-57"/>
            </w:pPr>
            <w:r w:rsidRPr="00BB5CFE">
              <w:t>у тому числі: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09E9" w14:textId="77777777" w:rsidR="00306D19" w:rsidRPr="00A10632" w:rsidRDefault="00306D19" w:rsidP="00DC7B99">
            <w:pPr>
              <w:shd w:val="clear" w:color="auto" w:fill="FFFFFF"/>
              <w:ind w:right="-54"/>
              <w:rPr>
                <w:b/>
              </w:rPr>
            </w:pPr>
            <w:r w:rsidRPr="00A10632">
              <w:rPr>
                <w:b/>
              </w:rPr>
              <w:t>468,0 тис. грн.</w:t>
            </w:r>
          </w:p>
        </w:tc>
      </w:tr>
      <w:tr w:rsidR="00306D19" w:rsidRPr="000C5B23" w14:paraId="1DD1C323" w14:textId="77777777" w:rsidTr="00DC7B99">
        <w:trPr>
          <w:trHeight w:val="36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F319D" w14:textId="77777777" w:rsidR="00306D19" w:rsidRPr="00BB5CFE" w:rsidRDefault="00306D19" w:rsidP="00DC7B99">
            <w:pPr>
              <w:shd w:val="clear" w:color="auto" w:fill="FFFFFF"/>
              <w:ind w:left="-87" w:right="-54"/>
            </w:pPr>
            <w:r w:rsidRPr="00BB5CFE">
              <w:t>9.1.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42DB" w14:textId="77777777" w:rsidR="00306D19" w:rsidRPr="00BB5CFE" w:rsidRDefault="00306D19" w:rsidP="00DC7B99">
            <w:pPr>
              <w:shd w:val="clear" w:color="auto" w:fill="FFFFFF"/>
              <w:tabs>
                <w:tab w:val="left" w:pos="1080"/>
                <w:tab w:val="left" w:pos="1260"/>
                <w:tab w:val="left" w:pos="1440"/>
              </w:tabs>
              <w:ind w:left="-108"/>
              <w:jc w:val="both"/>
              <w:rPr>
                <w:spacing w:val="-6"/>
              </w:rPr>
            </w:pPr>
            <w:r w:rsidRPr="00BB5CFE">
              <w:rPr>
                <w:spacing w:val="-5"/>
              </w:rPr>
              <w:t xml:space="preserve">коштів міського бюджету;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97D6" w14:textId="31553377" w:rsidR="00306D19" w:rsidRPr="00A10632" w:rsidRDefault="00306D19" w:rsidP="00DC7B99">
            <w:pPr>
              <w:shd w:val="clear" w:color="auto" w:fill="FFFFFF"/>
              <w:ind w:left="-87" w:right="-54"/>
            </w:pPr>
            <w:r w:rsidRPr="00A10632">
              <w:t xml:space="preserve"> 468,0  тис.</w:t>
            </w:r>
            <w:r w:rsidR="00A10632">
              <w:t xml:space="preserve"> </w:t>
            </w:r>
            <w:r w:rsidRPr="00A10632">
              <w:t>грн.</w:t>
            </w:r>
          </w:p>
        </w:tc>
      </w:tr>
      <w:tr w:rsidR="00306D19" w:rsidRPr="00AF5D2D" w14:paraId="43B6AE5E" w14:textId="77777777" w:rsidTr="00DC7B99">
        <w:trPr>
          <w:trHeight w:val="258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9C1" w14:textId="77777777" w:rsidR="00306D19" w:rsidRPr="00BB5CFE" w:rsidRDefault="00306D19" w:rsidP="00DC7B99">
            <w:pPr>
              <w:shd w:val="clear" w:color="auto" w:fill="FFFFFF"/>
              <w:ind w:left="-87" w:right="-54"/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71E4" w14:textId="77777777" w:rsidR="00306D19" w:rsidRPr="00BB5CFE" w:rsidRDefault="00306D19" w:rsidP="00DC7B99">
            <w:pPr>
              <w:shd w:val="clear" w:color="auto" w:fill="FFFFFF"/>
              <w:ind w:left="-87" w:right="-54"/>
              <w:rPr>
                <w:spacing w:val="-5"/>
              </w:rPr>
            </w:pPr>
            <w:r w:rsidRPr="00BB5CFE">
              <w:rPr>
                <w:spacing w:val="-6"/>
              </w:rPr>
              <w:t>коштів інших джерел.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1B2E" w14:textId="77777777" w:rsidR="00306D19" w:rsidRPr="00AF5D2D" w:rsidRDefault="00306D19" w:rsidP="00DC7B99">
            <w:pPr>
              <w:shd w:val="clear" w:color="auto" w:fill="FFFFFF"/>
              <w:ind w:left="-87" w:right="-54"/>
              <w:rPr>
                <w:color w:val="FF0000"/>
              </w:rPr>
            </w:pPr>
          </w:p>
        </w:tc>
      </w:tr>
    </w:tbl>
    <w:p w14:paraId="524C3340" w14:textId="77777777" w:rsidR="00306D19" w:rsidRPr="007165A4" w:rsidRDefault="00306D19" w:rsidP="00306D19">
      <w:pPr>
        <w:jc w:val="center"/>
        <w:rPr>
          <w:b/>
          <w:sz w:val="28"/>
          <w:szCs w:val="28"/>
        </w:rPr>
      </w:pPr>
    </w:p>
    <w:p w14:paraId="1AFCC968" w14:textId="77777777" w:rsidR="00306D19" w:rsidRDefault="00306D19" w:rsidP="009B7D60">
      <w:pPr>
        <w:rPr>
          <w:b/>
          <w:sz w:val="28"/>
          <w:szCs w:val="28"/>
          <w:lang w:val="ru-RU"/>
        </w:rPr>
      </w:pPr>
    </w:p>
    <w:p w14:paraId="176B2EAC" w14:textId="77777777" w:rsidR="00306D19" w:rsidRDefault="00306D19" w:rsidP="009B7D60">
      <w:pPr>
        <w:rPr>
          <w:b/>
          <w:sz w:val="28"/>
          <w:szCs w:val="28"/>
          <w:lang w:val="ru-RU"/>
        </w:rPr>
      </w:pPr>
    </w:p>
    <w:p w14:paraId="05EA295F" w14:textId="77777777" w:rsidR="00306D19" w:rsidRDefault="00306D19" w:rsidP="009B7D60">
      <w:pPr>
        <w:rPr>
          <w:b/>
          <w:sz w:val="28"/>
          <w:szCs w:val="28"/>
          <w:lang w:val="ru-RU"/>
        </w:rPr>
      </w:pPr>
    </w:p>
    <w:p w14:paraId="0341CD6C" w14:textId="77777777" w:rsidR="00306D19" w:rsidRDefault="00306D19" w:rsidP="009B7D60">
      <w:pPr>
        <w:rPr>
          <w:b/>
          <w:sz w:val="28"/>
          <w:szCs w:val="28"/>
          <w:lang w:val="ru-RU"/>
        </w:rPr>
      </w:pPr>
    </w:p>
    <w:p w14:paraId="18857A1D" w14:textId="77777777" w:rsidR="00306D19" w:rsidRDefault="00306D19" w:rsidP="009B7D60">
      <w:pPr>
        <w:rPr>
          <w:b/>
          <w:sz w:val="28"/>
          <w:szCs w:val="28"/>
          <w:lang w:val="ru-RU"/>
        </w:rPr>
      </w:pPr>
    </w:p>
    <w:p w14:paraId="13C6EE9A" w14:textId="77777777" w:rsidR="00306D19" w:rsidRPr="001502F7" w:rsidRDefault="00306D19" w:rsidP="00306D19">
      <w:pPr>
        <w:jc w:val="center"/>
        <w:rPr>
          <w:b/>
          <w:sz w:val="28"/>
          <w:szCs w:val="28"/>
        </w:rPr>
      </w:pPr>
      <w:r w:rsidRPr="001502F7">
        <w:rPr>
          <w:b/>
          <w:sz w:val="28"/>
          <w:szCs w:val="28"/>
        </w:rPr>
        <w:t xml:space="preserve">Програма </w:t>
      </w:r>
    </w:p>
    <w:p w14:paraId="51BC4D9B" w14:textId="77777777" w:rsidR="00306D19" w:rsidRPr="001502F7" w:rsidRDefault="00306D19" w:rsidP="00306D19">
      <w:pPr>
        <w:jc w:val="center"/>
        <w:rPr>
          <w:b/>
          <w:sz w:val="28"/>
          <w:szCs w:val="28"/>
        </w:rPr>
      </w:pPr>
      <w:r w:rsidRPr="001502F7">
        <w:rPr>
          <w:b/>
          <w:sz w:val="28"/>
          <w:szCs w:val="28"/>
        </w:rPr>
        <w:t>соціального захисту і підтримки дітей-сиріт та дітей, позбавлених батьківського піклування, захисту їх житлових, майнових прав та розвитку сімейних форм виховання</w:t>
      </w:r>
    </w:p>
    <w:p w14:paraId="3FFA0DF9" w14:textId="77777777" w:rsidR="00306D19" w:rsidRDefault="00306D19" w:rsidP="00306D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2026-2030 роки</w:t>
      </w:r>
    </w:p>
    <w:p w14:paraId="76F6DB0D" w14:textId="77777777" w:rsidR="00306D19" w:rsidRPr="00F0304D" w:rsidRDefault="00306D19" w:rsidP="00306D19">
      <w:pPr>
        <w:jc w:val="center"/>
        <w:rPr>
          <w:b/>
          <w:sz w:val="28"/>
          <w:szCs w:val="28"/>
        </w:rPr>
      </w:pPr>
    </w:p>
    <w:p w14:paraId="773E7A81" w14:textId="77777777" w:rsidR="00306D19" w:rsidRDefault="00306D19" w:rsidP="00306D19">
      <w:pPr>
        <w:jc w:val="center"/>
        <w:rPr>
          <w:b/>
        </w:rPr>
      </w:pPr>
      <w:r w:rsidRPr="004F05CF">
        <w:rPr>
          <w:b/>
        </w:rPr>
        <w:t>1.Загальні положення</w:t>
      </w:r>
    </w:p>
    <w:p w14:paraId="6D3047CF" w14:textId="77777777" w:rsidR="00306D19" w:rsidRPr="004F05CF" w:rsidRDefault="00306D19" w:rsidP="00306D19">
      <w:pPr>
        <w:jc w:val="center"/>
        <w:rPr>
          <w:b/>
        </w:rPr>
      </w:pPr>
    </w:p>
    <w:p w14:paraId="32EE9F93" w14:textId="77777777" w:rsidR="00306D19" w:rsidRPr="004F05CF" w:rsidRDefault="00306D19" w:rsidP="00306D19">
      <w:pPr>
        <w:jc w:val="both"/>
      </w:pPr>
      <w:r w:rsidRPr="004F05CF">
        <w:tab/>
        <w:t>Програма розроблена відповідно до законів України Про місцеве самоврядування», «Про органи і служби у справах дітей та спеціальні установи»</w:t>
      </w:r>
      <w:r>
        <w:t xml:space="preserve">, </w:t>
      </w:r>
      <w:r w:rsidRPr="004F05CF">
        <w:t>з метою соціального захисту і підтримки дітей-сиріт та дітей, позбавлених батьківського піклування, захисту їх житлових, майнових прав та розвитку сімейних форм виховання, подолання дитячої бездоглядності і безпритульності.</w:t>
      </w:r>
    </w:p>
    <w:p w14:paraId="076C95DC" w14:textId="67D85613" w:rsidR="00306D19" w:rsidRPr="004F05CF" w:rsidRDefault="00306D19" w:rsidP="00306D19">
      <w:pPr>
        <w:ind w:firstLine="708"/>
        <w:jc w:val="both"/>
      </w:pPr>
      <w:r w:rsidRPr="004F05CF">
        <w:t>Діяльність Служби у справах дітей  спрямована на реалізацію єдиної державної політики у сфері соціального захисту дітей, здійснення відповідних заходів щодо захисту їх прав, свобод і законних інтересів. У своїй діяльності Служба у сп</w:t>
      </w:r>
      <w:r>
        <w:t>равах дітей керується: Конвенцією</w:t>
      </w:r>
      <w:r w:rsidRPr="004F05CF">
        <w:t xml:space="preserve"> О</w:t>
      </w:r>
      <w:r>
        <w:t>ОН про права дитини, Конституцією України, Сімейним</w:t>
      </w:r>
      <w:r w:rsidRPr="004F05CF">
        <w:t xml:space="preserve"> кодекс</w:t>
      </w:r>
      <w:r>
        <w:t>ом України, Цивільним</w:t>
      </w:r>
      <w:r w:rsidRPr="004F05CF">
        <w:t xml:space="preserve"> кодекс</w:t>
      </w:r>
      <w:r>
        <w:t>ом України,</w:t>
      </w:r>
      <w:r w:rsidRPr="004F05CF">
        <w:t xml:space="preserve"> Житло</w:t>
      </w:r>
      <w:r>
        <w:t>вим кодекс УРСР, Закон України «Про охорону дитинства»,</w:t>
      </w:r>
      <w:r w:rsidRPr="004F05CF">
        <w:t xml:space="preserve"> Закон</w:t>
      </w:r>
      <w:r>
        <w:t xml:space="preserve"> України «</w:t>
      </w:r>
      <w:r w:rsidRPr="004F05CF">
        <w:t>Про органи і служби у справах дітей т</w:t>
      </w:r>
      <w:r>
        <w:t>а спеціальні установи для дітей», Закон України «</w:t>
      </w:r>
      <w:r w:rsidRPr="004F05CF">
        <w:t xml:space="preserve">Про основи соціального захисту бездомних </w:t>
      </w:r>
      <w:r>
        <w:t>громадян та безпритульних дітей», Закон України «</w:t>
      </w:r>
      <w:r w:rsidRPr="004F05CF">
        <w:t xml:space="preserve">Про </w:t>
      </w:r>
      <w:r>
        <w:t>попередження насильства в сім′ї», Закон України «</w:t>
      </w:r>
      <w:r w:rsidRPr="004F05CF">
        <w:t>Про запобігання та</w:t>
      </w:r>
      <w:r>
        <w:t xml:space="preserve"> протидію домашньому насильству», Закон України «</w:t>
      </w:r>
      <w:r w:rsidRPr="004F05CF">
        <w:t xml:space="preserve">Про затвердження Порядку взаємодії </w:t>
      </w:r>
      <w:proofErr w:type="spellStart"/>
      <w:r w:rsidRPr="004F05CF">
        <w:t>суб</w:t>
      </w:r>
      <w:proofErr w:type="spellEnd"/>
      <w:r w:rsidR="00A10632">
        <w:rPr>
          <w:lang w:val="en-US"/>
        </w:rPr>
        <w:t>’</w:t>
      </w:r>
      <w:proofErr w:type="spellStart"/>
      <w:r w:rsidRPr="004F05CF">
        <w:t>єктів</w:t>
      </w:r>
      <w:proofErr w:type="spellEnd"/>
      <w:r w:rsidRPr="004F05CF">
        <w:t>, що здійснюють заходи у сфері запобігання та протидії домашньому насильств</w:t>
      </w:r>
      <w:r>
        <w:t>у і насильству за ознакою статі»; п</w:t>
      </w:r>
      <w:r w:rsidRPr="004F05CF">
        <w:t>остановами Кабінету Міністрів України від 24.09.2008 №</w:t>
      </w:r>
      <w:r>
        <w:t xml:space="preserve"> 866 «</w:t>
      </w:r>
      <w:r w:rsidRPr="004F05CF">
        <w:t>Питання діяльності органів опіки та піклування, пов'язані із захистом прав дитини</w:t>
      </w:r>
      <w:r>
        <w:t>», від 05.03.</w:t>
      </w:r>
      <w:r w:rsidRPr="004F05CF">
        <w:t>2017 №</w:t>
      </w:r>
      <w:r>
        <w:t>268 «</w:t>
      </w:r>
      <w:r w:rsidRPr="004F05CF">
        <w:t>Про затвердження Порядку надання статусу дитини, яка постраждала внаслідок воє</w:t>
      </w:r>
      <w:r>
        <w:t>нних дій та збройних конфліктів», від 03.10.2018 № 800 «</w:t>
      </w:r>
      <w:r w:rsidRPr="004F05CF">
        <w:t>Деякі питання соціального захисту дітей, які перебувають у складних життєвих обставинах, у тому числі таких, що можуть з</w:t>
      </w:r>
      <w:r>
        <w:t>агрожувати їх життю та здоров′ю»;</w:t>
      </w:r>
      <w:r w:rsidRPr="004F05CF">
        <w:t xml:space="preserve"> наказами Міністерства соціальної політи</w:t>
      </w:r>
      <w:r>
        <w:t>ки України від 20.01.2014 № 27 «</w:t>
      </w:r>
      <w:r w:rsidRPr="004F05CF">
        <w:t>Про порядок ведення службами у справах дітей обліку дітей, які опинились</w:t>
      </w:r>
      <w:r>
        <w:t xml:space="preserve"> у складних життєвих обставинах»</w:t>
      </w:r>
      <w:r w:rsidRPr="004F05CF">
        <w:t>, ві</w:t>
      </w:r>
      <w:r>
        <w:t>д 19.08.2014 № 564/836/945/577 «</w:t>
      </w:r>
      <w:r w:rsidRPr="004F05CF">
        <w:t>Про затвердження Порядку розгляду звернень та повідомлень з приводу жорстокого поводження з д</w:t>
      </w:r>
      <w:r>
        <w:t>ітьми або загрози його вчинення»</w:t>
      </w:r>
      <w:r w:rsidRPr="004F05CF">
        <w:t xml:space="preserve"> (спільний наказ щодо відповідної взаємодії між 4-ма Міністерствами: соціальної політики, внутрішніх справ, освіти і науки, охорони здоров′я) та іншими нормативно-правовими актами.</w:t>
      </w:r>
    </w:p>
    <w:p w14:paraId="6BBDC906" w14:textId="77777777" w:rsidR="00306D19" w:rsidRPr="004F05CF" w:rsidRDefault="00306D19" w:rsidP="00306D19">
      <w:pPr>
        <w:jc w:val="both"/>
      </w:pPr>
    </w:p>
    <w:p w14:paraId="6AD5DC8B" w14:textId="77777777" w:rsidR="00306D19" w:rsidRDefault="00306D19" w:rsidP="00306D19">
      <w:pPr>
        <w:jc w:val="center"/>
        <w:rPr>
          <w:b/>
        </w:rPr>
      </w:pPr>
    </w:p>
    <w:p w14:paraId="297AB9F5" w14:textId="77777777" w:rsidR="00306D19" w:rsidRPr="004F05CF" w:rsidRDefault="00306D19" w:rsidP="00306D19">
      <w:pPr>
        <w:jc w:val="center"/>
        <w:rPr>
          <w:b/>
        </w:rPr>
      </w:pPr>
      <w:r w:rsidRPr="004F05CF">
        <w:rPr>
          <w:b/>
        </w:rPr>
        <w:t>2. Визначення проблем, на розв’язання яких спрямована</w:t>
      </w:r>
    </w:p>
    <w:p w14:paraId="643CB069" w14:textId="77777777" w:rsidR="00306D19" w:rsidRPr="004F05CF" w:rsidRDefault="00306D19" w:rsidP="00306D19">
      <w:pPr>
        <w:jc w:val="center"/>
        <w:rPr>
          <w:b/>
        </w:rPr>
      </w:pPr>
      <w:r w:rsidRPr="004F05CF">
        <w:rPr>
          <w:b/>
        </w:rPr>
        <w:t>Програма</w:t>
      </w:r>
    </w:p>
    <w:p w14:paraId="0748A622" w14:textId="77777777" w:rsidR="00306D19" w:rsidRPr="004F05CF" w:rsidRDefault="00306D19" w:rsidP="00306D19">
      <w:pPr>
        <w:jc w:val="center"/>
        <w:rPr>
          <w:b/>
        </w:rPr>
      </w:pPr>
      <w:r w:rsidRPr="004F05CF">
        <w:rPr>
          <w:b/>
        </w:rPr>
        <w:t xml:space="preserve"> </w:t>
      </w:r>
      <w:bookmarkStart w:id="1" w:name="15"/>
      <w:bookmarkEnd w:id="1"/>
    </w:p>
    <w:p w14:paraId="091A0EBE" w14:textId="77777777" w:rsidR="00306D19" w:rsidRPr="004F05CF" w:rsidRDefault="00306D19" w:rsidP="00306D19">
      <w:pPr>
        <w:ind w:firstLine="708"/>
        <w:jc w:val="both"/>
        <w:rPr>
          <w:b/>
        </w:rPr>
      </w:pPr>
      <w:r w:rsidRPr="004F05CF">
        <w:rPr>
          <w:shd w:val="clear" w:color="auto" w:fill="FFFFFF"/>
        </w:rPr>
        <w:t>Основним напрямком сучасної політики соціального захисту дітей-сиріт та дітей, позбавлених батьківського піклування</w:t>
      </w:r>
      <w:r w:rsidRPr="004F05CF">
        <w:rPr>
          <w:color w:val="000000"/>
          <w:shd w:val="clear" w:color="auto" w:fill="FFFFFF"/>
        </w:rPr>
        <w:t xml:space="preserve"> є розвиток сімейних форм виховання, бо саме у родині діти почуваються захищеними, потрібними і можуть відчути любов та турботу прийомних батьків, батьків вихователів</w:t>
      </w:r>
      <w:r>
        <w:rPr>
          <w:color w:val="000000"/>
          <w:shd w:val="clear" w:color="auto" w:fill="FFFFFF"/>
        </w:rPr>
        <w:t>, опікунів, піклувальників</w:t>
      </w:r>
      <w:r w:rsidRPr="004F05CF">
        <w:rPr>
          <w:color w:val="000000"/>
          <w:shd w:val="clear" w:color="auto" w:fill="FFFFFF"/>
        </w:rPr>
        <w:t>. Сімейними формами виховання дітей-сиріт та дітей, позбавлених батьківського піклування є усиновлення, опіка, піклування, прийомні сім’ї, дитячі будинки сімейного типу. Це законодавчо визначені форми організації життєзабезпечення дітей-сиріт та дітей, позбавлених батьківського піклування, які передбачають їх утримання та виховання в сім'ї.</w:t>
      </w:r>
    </w:p>
    <w:p w14:paraId="703FB713" w14:textId="77777777" w:rsidR="00306D19" w:rsidRDefault="00306D19" w:rsidP="00306D19">
      <w:pPr>
        <w:jc w:val="both"/>
        <w:rPr>
          <w:lang w:eastAsia="uk-UA"/>
        </w:rPr>
      </w:pPr>
      <w:r w:rsidRPr="004F05CF">
        <w:rPr>
          <w:lang w:eastAsia="uk-UA"/>
        </w:rPr>
        <w:t xml:space="preserve"> </w:t>
      </w:r>
      <w:r w:rsidRPr="004F05CF">
        <w:rPr>
          <w:lang w:eastAsia="uk-UA"/>
        </w:rPr>
        <w:tab/>
        <w:t>Роль сім’ї для дитини надзвичайно важлива. Батьки дають дітям життя, відповідають за догляд і виховання, беруть на себе фінансову відповідальність, мають юридичні повноваження, у тому числі на право прийняття важливих рішень від імені дітей. Батьки допомагають відчути взаємне тепло й любов, передають дітям досвід поколінь, життєві цінності та духовність, виховують дітей, задовольняють</w:t>
      </w:r>
      <w:r>
        <w:rPr>
          <w:lang w:eastAsia="uk-UA"/>
        </w:rPr>
        <w:t xml:space="preserve"> щоденні потреби, подають приклад</w:t>
      </w:r>
      <w:r w:rsidRPr="004F05CF">
        <w:rPr>
          <w:lang w:eastAsia="uk-UA"/>
        </w:rPr>
        <w:t xml:space="preserve"> для наслідування, поступово прищеплюють соціальні й побутові навички, необхідні у </w:t>
      </w:r>
    </w:p>
    <w:p w14:paraId="7BAF49A5" w14:textId="77777777" w:rsidR="00306D19" w:rsidRDefault="00306D19" w:rsidP="00306D19">
      <w:pPr>
        <w:jc w:val="both"/>
        <w:rPr>
          <w:lang w:eastAsia="uk-UA"/>
        </w:rPr>
      </w:pPr>
    </w:p>
    <w:p w14:paraId="0EA92AD7" w14:textId="77777777" w:rsidR="00306D19" w:rsidRDefault="00306D19" w:rsidP="00306D19">
      <w:pPr>
        <w:jc w:val="both"/>
        <w:rPr>
          <w:lang w:eastAsia="uk-UA"/>
        </w:rPr>
      </w:pPr>
    </w:p>
    <w:p w14:paraId="0ADD432A" w14:textId="77777777" w:rsidR="00306D19" w:rsidRDefault="00306D19" w:rsidP="00306D19">
      <w:pPr>
        <w:jc w:val="both"/>
        <w:rPr>
          <w:lang w:eastAsia="uk-UA"/>
        </w:rPr>
      </w:pPr>
    </w:p>
    <w:p w14:paraId="47B43ED4" w14:textId="575F3CE0" w:rsidR="00306D19" w:rsidRPr="004F05CF" w:rsidRDefault="00306D19" w:rsidP="00306D19">
      <w:pPr>
        <w:jc w:val="both"/>
        <w:rPr>
          <w:lang w:eastAsia="uk-UA"/>
        </w:rPr>
      </w:pPr>
      <w:r w:rsidRPr="004F05CF">
        <w:rPr>
          <w:lang w:eastAsia="uk-UA"/>
        </w:rPr>
        <w:t xml:space="preserve">самостійному житті. Усі ці потреби </w:t>
      </w:r>
      <w:proofErr w:type="spellStart"/>
      <w:r w:rsidRPr="004F05CF">
        <w:rPr>
          <w:lang w:eastAsia="uk-UA"/>
        </w:rPr>
        <w:t>життєво</w:t>
      </w:r>
      <w:proofErr w:type="spellEnd"/>
      <w:r w:rsidRPr="004F05CF">
        <w:rPr>
          <w:lang w:eastAsia="uk-UA"/>
        </w:rPr>
        <w:t xml:space="preserve"> важливі для кожної дитини, якого б віку вона не була. Діти повинні зростати в сім’ях рідних батьків, але іноді це неможливо.</w:t>
      </w:r>
    </w:p>
    <w:p w14:paraId="68DB2082" w14:textId="77777777" w:rsidR="00306D19" w:rsidRPr="004F05CF" w:rsidRDefault="00306D19" w:rsidP="00306D19">
      <w:pPr>
        <w:ind w:firstLine="708"/>
        <w:jc w:val="both"/>
        <w:rPr>
          <w:lang w:eastAsia="uk-UA"/>
        </w:rPr>
      </w:pPr>
      <w:r w:rsidRPr="004F05CF">
        <w:rPr>
          <w:lang w:eastAsia="uk-UA"/>
        </w:rPr>
        <w:t>За останні десять років в нашій державі збільшилася кількість дітей-сиріт та дітей, позбавлених батьківського піклування. Переважна більшість ц</w:t>
      </w:r>
      <w:r>
        <w:rPr>
          <w:lang w:eastAsia="uk-UA"/>
        </w:rPr>
        <w:t xml:space="preserve">их дітей влаштовані в </w:t>
      </w:r>
      <w:r w:rsidRPr="004F05CF">
        <w:rPr>
          <w:lang w:eastAsia="uk-UA"/>
        </w:rPr>
        <w:t xml:space="preserve"> заклади</w:t>
      </w:r>
      <w:r>
        <w:rPr>
          <w:lang w:eastAsia="uk-UA"/>
        </w:rPr>
        <w:t xml:space="preserve"> інституційного виховання</w:t>
      </w:r>
      <w:r w:rsidRPr="004F05CF">
        <w:rPr>
          <w:lang w:eastAsia="uk-UA"/>
        </w:rPr>
        <w:t xml:space="preserve">. Вихованці </w:t>
      </w:r>
      <w:r>
        <w:rPr>
          <w:lang w:eastAsia="uk-UA"/>
        </w:rPr>
        <w:t xml:space="preserve">даних </w:t>
      </w:r>
      <w:r w:rsidRPr="004F05CF">
        <w:rPr>
          <w:lang w:eastAsia="uk-UA"/>
        </w:rPr>
        <w:t xml:space="preserve">закладів відрізняються від дітей, які виховуються в сім’ях, станом здоров’я, розвитком інтелекту й особистості в цілому, що підтверджено спеціальними психологічними дослідженнями. Дитина в державних закладах отримує комплекс освітніх, медичних, соціальних послуг, але спостерігаються значні відхилення у процесі її соціалізації, які проявляються у відсутності навичок самостійного життя, невмінні самостійно будувати стосунки у сім’ї та </w:t>
      </w:r>
      <w:r>
        <w:rPr>
          <w:lang w:eastAsia="uk-UA"/>
        </w:rPr>
        <w:t xml:space="preserve">в соціумі. </w:t>
      </w:r>
      <w:r w:rsidRPr="004F05CF">
        <w:rPr>
          <w:lang w:eastAsia="uk-UA"/>
        </w:rPr>
        <w:t>Вивчення проблем влаштування дітей-сиріт та дітей, позбавлених батьківського піклування, довело що сімейне виховання, безперечно</w:t>
      </w:r>
      <w:r>
        <w:rPr>
          <w:lang w:eastAsia="uk-UA"/>
        </w:rPr>
        <w:t>,</w:t>
      </w:r>
      <w:r w:rsidRPr="004F05CF">
        <w:rPr>
          <w:lang w:eastAsia="uk-UA"/>
        </w:rPr>
        <w:t xml:space="preserve"> виступає п</w:t>
      </w:r>
      <w:r>
        <w:rPr>
          <w:lang w:eastAsia="uk-UA"/>
        </w:rPr>
        <w:t xml:space="preserve">ріоритетною формою в Україні.  </w:t>
      </w:r>
      <w:r w:rsidRPr="004F05CF">
        <w:rPr>
          <w:lang w:eastAsia="uk-UA"/>
        </w:rPr>
        <w:t>Сімейним кодексом України,  Законами України 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 пріоритетом влаштування  дітей-сиріт та дітей, позбавлених батьківського піклування визначено саме сімейне виховання - усиновлення,  опіка (піклування), влаштування у прийомну сім’ю, до дитячого будинку сімейного типу.</w:t>
      </w:r>
    </w:p>
    <w:p w14:paraId="397AFEBB" w14:textId="77777777" w:rsidR="00306D19" w:rsidRPr="004F05CF" w:rsidRDefault="00306D19" w:rsidP="00306D19">
      <w:pPr>
        <w:ind w:firstLine="708"/>
        <w:jc w:val="both"/>
        <w:rPr>
          <w:lang w:eastAsia="uk-UA"/>
        </w:rPr>
      </w:pPr>
      <w:r w:rsidRPr="004F05CF">
        <w:rPr>
          <w:lang w:eastAsia="uk-UA"/>
        </w:rPr>
        <w:t xml:space="preserve">Таким чином, дітям, які не мають можливості виховуватися в біологічній родині, держава законодавчо гарантує право на сімейне виховання шляхом розвитку сімейних форм їх влаштування. </w:t>
      </w:r>
    </w:p>
    <w:p w14:paraId="3E8B2E2A" w14:textId="77777777" w:rsidR="00306D19" w:rsidRPr="004F05CF" w:rsidRDefault="00306D19" w:rsidP="00306D19">
      <w:pPr>
        <w:ind w:firstLine="708"/>
        <w:jc w:val="both"/>
        <w:rPr>
          <w:lang w:eastAsia="uk-UA"/>
        </w:rPr>
      </w:pPr>
      <w:r w:rsidRPr="004F05CF">
        <w:rPr>
          <w:lang w:eastAsia="uk-UA"/>
        </w:rPr>
        <w:t xml:space="preserve"> Держава забезпечує пріоритет сімейного виховання та створює умови для їх розвитку, надаючи сім’ям, які приймають на виховання дітей-сиріт і дітей, позбавлених батьківського піклування, матеріальну та соціальну підтримку.</w:t>
      </w:r>
    </w:p>
    <w:p w14:paraId="7C76E01D" w14:textId="77777777" w:rsidR="00306D19" w:rsidRPr="004F05CF" w:rsidRDefault="00306D19" w:rsidP="00306D19">
      <w:pPr>
        <w:ind w:firstLine="708"/>
        <w:jc w:val="both"/>
        <w:rPr>
          <w:lang w:eastAsia="uk-UA"/>
        </w:rPr>
      </w:pPr>
      <w:r w:rsidRPr="004F05CF">
        <w:rPr>
          <w:lang w:eastAsia="uk-UA"/>
        </w:rPr>
        <w:t xml:space="preserve"> Останнім часом  зросла мережа дитячих будинків сімейного типу. Такий зріст зумовлений завдяки державній субвенції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та забезпечення житлом дітей-сиріт, осіб з їх числа.  </w:t>
      </w:r>
    </w:p>
    <w:p w14:paraId="7780B716" w14:textId="77777777" w:rsidR="00306D19" w:rsidRPr="004F05CF" w:rsidRDefault="00306D19" w:rsidP="00306D19">
      <w:pPr>
        <w:ind w:firstLine="708"/>
        <w:jc w:val="both"/>
        <w:rPr>
          <w:lang w:eastAsia="uk-UA"/>
        </w:rPr>
      </w:pPr>
      <w:r w:rsidRPr="004F05CF">
        <w:rPr>
          <w:lang w:eastAsia="uk-UA"/>
        </w:rPr>
        <w:t xml:space="preserve"> Сьогодні у громаді є багато можливостей і повноважень для того, щоб допомагати своїм людям, зберегти сім’ї і дітей у родині. І саме на громади велика надія – зрушити усталені стереотипи і повернути своїх дітей з інституційних форм виховання у громаду.</w:t>
      </w:r>
    </w:p>
    <w:p w14:paraId="1FFCBF41" w14:textId="77777777" w:rsidR="00306D19" w:rsidRPr="004F05CF" w:rsidRDefault="00306D19" w:rsidP="00306D19">
      <w:pPr>
        <w:jc w:val="both"/>
        <w:rPr>
          <w:bCs/>
        </w:rPr>
      </w:pPr>
      <w:r w:rsidRPr="004F05CF">
        <w:rPr>
          <w:bCs/>
        </w:rPr>
        <w:t xml:space="preserve">      В Косівській територіальній громаді станом на 01 вересня 2025 року мешкає   4991 дитина. Особливої та постійної уваги з боку громади та органу опіки та піклування Косівської міської ради</w:t>
      </w:r>
      <w:r>
        <w:rPr>
          <w:bCs/>
        </w:rPr>
        <w:t xml:space="preserve"> </w:t>
      </w:r>
      <w:r w:rsidRPr="004F05CF">
        <w:rPr>
          <w:bCs/>
        </w:rPr>
        <w:t xml:space="preserve">потребують діти певних категорій, особливо діти, які перебувають у складних життєвих обставинах, діти-сироти, діти, позбавлені батьківського піклування тощо. </w:t>
      </w:r>
    </w:p>
    <w:p w14:paraId="3E41E89F" w14:textId="77777777" w:rsidR="00306D19" w:rsidRPr="004F05CF" w:rsidRDefault="00306D19" w:rsidP="00306D19">
      <w:pPr>
        <w:ind w:firstLine="708"/>
        <w:jc w:val="both"/>
        <w:rPr>
          <w:bCs/>
        </w:rPr>
      </w:pPr>
      <w:r w:rsidRPr="004F05CF">
        <w:rPr>
          <w:bCs/>
        </w:rPr>
        <w:t>На обліку Служби у справах дітей Косівської міської ради станом на 01.11.2025 року перебуває:</w:t>
      </w:r>
    </w:p>
    <w:p w14:paraId="0185E499" w14:textId="77777777" w:rsidR="00306D19" w:rsidRPr="004F05CF" w:rsidRDefault="00306D19" w:rsidP="00306D19">
      <w:pPr>
        <w:ind w:firstLine="708"/>
        <w:jc w:val="both"/>
        <w:rPr>
          <w:bCs/>
        </w:rPr>
      </w:pPr>
      <w:r w:rsidRPr="004F05CF">
        <w:rPr>
          <w:bCs/>
        </w:rPr>
        <w:t>- дітей-сиріт та дітей, позбавлених батьківського піклування – 39 осіб, з них 4-ро дітей мають статус дитини-інваліда;</w:t>
      </w:r>
    </w:p>
    <w:p w14:paraId="089F63FA" w14:textId="77777777" w:rsidR="00306D19" w:rsidRPr="004F05CF" w:rsidRDefault="00306D19" w:rsidP="00306D19">
      <w:pPr>
        <w:ind w:firstLine="708"/>
        <w:jc w:val="both"/>
        <w:rPr>
          <w:bCs/>
        </w:rPr>
      </w:pPr>
      <w:r w:rsidRPr="004F05CF">
        <w:rPr>
          <w:bCs/>
        </w:rPr>
        <w:t>- дітей, які перебувають у складних життєвих обставинах – 9 осіб;</w:t>
      </w:r>
    </w:p>
    <w:p w14:paraId="65CB2F9B" w14:textId="77777777" w:rsidR="00306D19" w:rsidRPr="004F05CF" w:rsidRDefault="00306D19" w:rsidP="00306D19">
      <w:pPr>
        <w:ind w:firstLine="708"/>
        <w:jc w:val="both"/>
        <w:rPr>
          <w:bCs/>
        </w:rPr>
      </w:pPr>
      <w:r w:rsidRPr="004F05CF">
        <w:rPr>
          <w:bCs/>
        </w:rPr>
        <w:t>- дітей, які постраждали внаслідок воєнних дій та збройних конфліктів – 77 осіб.</w:t>
      </w:r>
    </w:p>
    <w:p w14:paraId="3EEE4515" w14:textId="77777777" w:rsidR="00306D19" w:rsidRPr="004F05CF" w:rsidRDefault="00306D19" w:rsidP="00306D19">
      <w:pPr>
        <w:ind w:firstLine="708"/>
        <w:jc w:val="both"/>
        <w:rPr>
          <w:bCs/>
          <w:color w:val="000000"/>
        </w:rPr>
      </w:pPr>
      <w:r w:rsidRPr="004F05CF">
        <w:rPr>
          <w:bCs/>
          <w:color w:val="000000"/>
        </w:rPr>
        <w:t>Питання роботи з сім’ями, в яких діти проживають у складних життєвих обставинах, є найбільш актуальним та складним, тому що саме в цих сім’ях найчастіше відбувається ухилення або відсторонення батьків від виконання своїх обов’язків щодо дітей. Основні причини такої поведінки батьків є їх алкоголізм або наркоманія, безробіття, економічна нестабільність, злочинність, бідність. Сім’ї, в яких діти проживають у складних життєвих обставинах, є джерелом „соціального сирітства”.</w:t>
      </w:r>
    </w:p>
    <w:p w14:paraId="55DD0AD9" w14:textId="77777777" w:rsidR="00306D19" w:rsidRPr="004F05CF" w:rsidRDefault="00306D19" w:rsidP="00306D19">
      <w:pPr>
        <w:ind w:firstLine="708"/>
        <w:jc w:val="both"/>
        <w:rPr>
          <w:b/>
          <w:bCs/>
        </w:rPr>
      </w:pPr>
      <w:r w:rsidRPr="004F05CF">
        <w:rPr>
          <w:bCs/>
        </w:rPr>
        <w:t>З метою своєчасного виявлення батьків або осіб, що їх замінюють, які ухиляються від виконання передбачених законодавством обов’язків щодо створення належних умов для життя, навчання та виховання Службою у справах дітей спільно з КУ «Центр надання соціальних послуг Косівської міської ради», ювенальною превенцією Косівського районного відділу поліції  ГУНП в Івано-Франківській області здійснюються спільні виїзди, рейди, заходи</w:t>
      </w:r>
      <w:r>
        <w:rPr>
          <w:bCs/>
        </w:rPr>
        <w:t xml:space="preserve"> тощо</w:t>
      </w:r>
      <w:r w:rsidRPr="004F05CF">
        <w:rPr>
          <w:bCs/>
        </w:rPr>
        <w:t>.</w:t>
      </w:r>
      <w:r w:rsidRPr="004F05CF">
        <w:rPr>
          <w:b/>
          <w:bCs/>
        </w:rPr>
        <w:t xml:space="preserve"> </w:t>
      </w:r>
    </w:p>
    <w:p w14:paraId="6566598E" w14:textId="77777777" w:rsidR="00306D19" w:rsidRDefault="00306D19" w:rsidP="00306D19">
      <w:pPr>
        <w:ind w:firstLine="708"/>
        <w:jc w:val="both"/>
      </w:pPr>
      <w:r w:rsidRPr="004F05CF">
        <w:rPr>
          <w:color w:val="000000"/>
        </w:rPr>
        <w:t xml:space="preserve">Проблема захисту прав дітей та розвитку сімейних форм виховання надзвичайно актуальна в  теперішніх умовах реформування  </w:t>
      </w:r>
      <w:r w:rsidRPr="004F05CF">
        <w:t>системи закладів</w:t>
      </w:r>
      <w:r>
        <w:t xml:space="preserve"> інституційного виховання</w:t>
      </w:r>
      <w:r w:rsidRPr="004F05CF">
        <w:t xml:space="preserve">, </w:t>
      </w:r>
    </w:p>
    <w:p w14:paraId="1BC4C1E9" w14:textId="77777777" w:rsidR="00306D19" w:rsidRDefault="00306D19" w:rsidP="00306D19">
      <w:pPr>
        <w:ind w:firstLine="708"/>
        <w:jc w:val="both"/>
      </w:pPr>
    </w:p>
    <w:p w14:paraId="664FC29C" w14:textId="77777777" w:rsidR="00306D19" w:rsidRDefault="00306D19" w:rsidP="00306D19">
      <w:pPr>
        <w:ind w:firstLine="708"/>
        <w:jc w:val="both"/>
      </w:pPr>
    </w:p>
    <w:p w14:paraId="5236B847" w14:textId="77777777" w:rsidR="00306D19" w:rsidRDefault="00306D19" w:rsidP="00306D19">
      <w:pPr>
        <w:ind w:firstLine="708"/>
        <w:jc w:val="both"/>
      </w:pPr>
    </w:p>
    <w:p w14:paraId="1BF606F8" w14:textId="22867860" w:rsidR="00306D19" w:rsidRPr="004F05CF" w:rsidRDefault="00306D19" w:rsidP="00306D19">
      <w:pPr>
        <w:ind w:firstLine="708"/>
        <w:jc w:val="both"/>
        <w:rPr>
          <w:color w:val="000000"/>
        </w:rPr>
      </w:pPr>
      <w:r w:rsidRPr="004F05CF">
        <w:t>яка має на меті зменшити кількість дітей, які виховують в і інтернатах на 70%, та збільшити кількість дитячих будинків сімейного типу і патронатних сімей</w:t>
      </w:r>
      <w:r>
        <w:t>,</w:t>
      </w:r>
      <w:r w:rsidRPr="004F05CF">
        <w:t xml:space="preserve"> </w:t>
      </w:r>
      <w:r w:rsidRPr="004F05CF">
        <w:rPr>
          <w:color w:val="000000"/>
        </w:rPr>
        <w:t xml:space="preserve">та забезпечення інклюзивним навчанням дітей з особливими потребами. На сучасному етапі від громади вимагається необхідність вироблення нових якісних підходів щодо створення умов для  повноцінного розвитку та виховання дітей,  </w:t>
      </w:r>
      <w:r w:rsidRPr="004F05CF">
        <w:t xml:space="preserve">забезпечення доступності послуг для дітей та сімей з дітьми відповідно до їх потреб на рівні територіальної громади  </w:t>
      </w:r>
      <w:r w:rsidRPr="004F05CF">
        <w:rPr>
          <w:color w:val="000000"/>
        </w:rPr>
        <w:t>та створення дружнього до дітей середовища в громаді.</w:t>
      </w:r>
    </w:p>
    <w:p w14:paraId="48760D4B" w14:textId="77777777" w:rsidR="00306D19" w:rsidRDefault="00306D19" w:rsidP="00306D19">
      <w:pPr>
        <w:ind w:firstLine="708"/>
        <w:jc w:val="center"/>
      </w:pPr>
    </w:p>
    <w:p w14:paraId="73E8CEBC" w14:textId="77777777" w:rsidR="00306D19" w:rsidRDefault="00306D19" w:rsidP="00306D19">
      <w:pPr>
        <w:ind w:firstLine="708"/>
        <w:jc w:val="center"/>
        <w:rPr>
          <w:b/>
        </w:rPr>
      </w:pPr>
    </w:p>
    <w:p w14:paraId="454FEFFE" w14:textId="080BA401" w:rsidR="00306D19" w:rsidRPr="005E7ABB" w:rsidRDefault="00306D19" w:rsidP="005E7ABB">
      <w:pPr>
        <w:pStyle w:val="a6"/>
        <w:numPr>
          <w:ilvl w:val="0"/>
          <w:numId w:val="3"/>
        </w:numPr>
        <w:jc w:val="center"/>
        <w:rPr>
          <w:b/>
        </w:rPr>
      </w:pPr>
      <w:r w:rsidRPr="005E7ABB">
        <w:rPr>
          <w:b/>
        </w:rPr>
        <w:t xml:space="preserve">Мета Програми </w:t>
      </w:r>
    </w:p>
    <w:p w14:paraId="18486F7C" w14:textId="558CBE59" w:rsidR="00306D19" w:rsidRPr="00306D19" w:rsidRDefault="00306D19" w:rsidP="00306D19">
      <w:pPr>
        <w:pStyle w:val="a6"/>
        <w:rPr>
          <w:b/>
        </w:rPr>
      </w:pPr>
      <w:r>
        <w:rPr>
          <w:b/>
        </w:rPr>
        <w:t xml:space="preserve">   </w:t>
      </w:r>
    </w:p>
    <w:p w14:paraId="26B6BA1E" w14:textId="77777777" w:rsidR="00306D19" w:rsidRPr="004F05CF" w:rsidRDefault="00306D19" w:rsidP="00306D19">
      <w:pPr>
        <w:ind w:firstLine="708"/>
        <w:jc w:val="both"/>
      </w:pPr>
      <w:r w:rsidRPr="004F05CF">
        <w:t>Метою програми є спрямування дій органів місцевого самоврядування у створенні умов щодо</w:t>
      </w:r>
      <w:r w:rsidRPr="004F05CF">
        <w:rPr>
          <w:b/>
        </w:rPr>
        <w:t xml:space="preserve"> </w:t>
      </w:r>
      <w:r w:rsidRPr="004F05CF">
        <w:t>забезпечення:</w:t>
      </w:r>
    </w:p>
    <w:p w14:paraId="4B0ED861" w14:textId="77777777" w:rsidR="00306D19" w:rsidRPr="004F05CF" w:rsidRDefault="00306D19" w:rsidP="00306D19">
      <w:pPr>
        <w:ind w:firstLine="708"/>
        <w:jc w:val="both"/>
      </w:pPr>
      <w:r w:rsidRPr="004F05CF">
        <w:t>- соціального захисту, підтримки дітей-сиріт та дітей, позбавлених батьківського піклування;</w:t>
      </w:r>
    </w:p>
    <w:p w14:paraId="138FE605" w14:textId="77777777" w:rsidR="00306D19" w:rsidRPr="004F05CF" w:rsidRDefault="00306D19" w:rsidP="00306D19">
      <w:pPr>
        <w:ind w:firstLine="708"/>
        <w:jc w:val="both"/>
      </w:pPr>
      <w:r w:rsidRPr="004F05CF">
        <w:t>-  захисту житлових, майнових прав дітей-сиріт та дітей, позбавлених батьківського піклування;</w:t>
      </w:r>
    </w:p>
    <w:p w14:paraId="12780D0F" w14:textId="77777777" w:rsidR="00306D19" w:rsidRPr="004F05CF" w:rsidRDefault="00306D19" w:rsidP="00306D19">
      <w:pPr>
        <w:ind w:firstLine="708"/>
        <w:jc w:val="both"/>
      </w:pPr>
      <w:r w:rsidRPr="004F05CF">
        <w:t xml:space="preserve"> -   розвитку сімейних форм виховання;</w:t>
      </w:r>
    </w:p>
    <w:p w14:paraId="2299B79E" w14:textId="77777777" w:rsidR="00306D19" w:rsidRPr="004F05CF" w:rsidRDefault="00306D19" w:rsidP="00306D19">
      <w:pPr>
        <w:ind w:firstLine="708"/>
        <w:jc w:val="both"/>
      </w:pPr>
      <w:r w:rsidRPr="004F05CF">
        <w:t xml:space="preserve"> -   подолання дитячої бездоглядності та безпритульності;</w:t>
      </w:r>
    </w:p>
    <w:p w14:paraId="7E25E097" w14:textId="77777777" w:rsidR="00306D19" w:rsidRPr="004F05CF" w:rsidRDefault="00306D19" w:rsidP="00306D19">
      <w:pPr>
        <w:ind w:firstLine="708"/>
        <w:jc w:val="both"/>
      </w:pPr>
      <w:r w:rsidRPr="004F05CF">
        <w:t xml:space="preserve"> -   запобіганні дитячому сирітству; </w:t>
      </w:r>
    </w:p>
    <w:p w14:paraId="0E2609E7" w14:textId="77777777" w:rsidR="00306D19" w:rsidRPr="004F05CF" w:rsidRDefault="00306D19" w:rsidP="00306D19">
      <w:pPr>
        <w:ind w:firstLine="708"/>
        <w:jc w:val="both"/>
      </w:pPr>
      <w:r w:rsidRPr="004F05CF">
        <w:t xml:space="preserve"> -   створення умов для всебічного розвитку та виховання дітей; </w:t>
      </w:r>
    </w:p>
    <w:p w14:paraId="64569EEF" w14:textId="77777777" w:rsidR="00306D19" w:rsidRPr="004F05CF" w:rsidRDefault="00306D19" w:rsidP="00306D19">
      <w:pPr>
        <w:ind w:firstLine="708"/>
        <w:jc w:val="both"/>
      </w:pPr>
      <w:r w:rsidRPr="004F05CF">
        <w:t xml:space="preserve"> - забезпечення житлом дітей-сиріт та дітей, позбавлених батьківського піклування, осіб з їх числа. </w:t>
      </w:r>
    </w:p>
    <w:p w14:paraId="6A1C239E" w14:textId="77777777" w:rsidR="00306D19" w:rsidRPr="004F05CF" w:rsidRDefault="00306D19" w:rsidP="00306D19">
      <w:pPr>
        <w:ind w:firstLine="708"/>
        <w:jc w:val="both"/>
        <w:rPr>
          <w:b/>
        </w:rPr>
      </w:pPr>
    </w:p>
    <w:p w14:paraId="548F5AB6" w14:textId="77777777" w:rsidR="00306D19" w:rsidRPr="004F05CF" w:rsidRDefault="00306D19" w:rsidP="00306D19">
      <w:pPr>
        <w:ind w:firstLine="709"/>
        <w:jc w:val="center"/>
        <w:rPr>
          <w:b/>
        </w:rPr>
      </w:pPr>
      <w:r w:rsidRPr="004F05CF">
        <w:rPr>
          <w:b/>
        </w:rPr>
        <w:t xml:space="preserve">4. </w:t>
      </w:r>
      <w:proofErr w:type="spellStart"/>
      <w:r w:rsidRPr="004F05CF">
        <w:rPr>
          <w:b/>
        </w:rPr>
        <w:t>Обгрунтування</w:t>
      </w:r>
      <w:proofErr w:type="spellEnd"/>
      <w:r w:rsidRPr="004F05CF">
        <w:rPr>
          <w:b/>
        </w:rPr>
        <w:t xml:space="preserve"> шляхів і засобів розв’язання проблеми, обсягів та джерел фінансування, терміни та етапи виконання Програми</w:t>
      </w:r>
    </w:p>
    <w:p w14:paraId="1A97CAB1" w14:textId="77777777" w:rsidR="00306D19" w:rsidRPr="004F05CF" w:rsidRDefault="00306D19" w:rsidP="00306D19">
      <w:pPr>
        <w:ind w:firstLine="709"/>
        <w:jc w:val="center"/>
        <w:rPr>
          <w:b/>
        </w:rPr>
      </w:pPr>
    </w:p>
    <w:p w14:paraId="4C47A238" w14:textId="77777777" w:rsidR="00306D19" w:rsidRPr="004F05CF" w:rsidRDefault="00306D19" w:rsidP="00306D19">
      <w:pPr>
        <w:ind w:firstLine="708"/>
        <w:jc w:val="both"/>
      </w:pPr>
      <w:r w:rsidRPr="004F05CF">
        <w:t>Програма спрямована на:</w:t>
      </w:r>
    </w:p>
    <w:p w14:paraId="732727D7" w14:textId="77777777" w:rsidR="00306D19" w:rsidRPr="004F05CF" w:rsidRDefault="00306D19" w:rsidP="00306D19">
      <w:pPr>
        <w:jc w:val="both"/>
      </w:pPr>
      <w:r w:rsidRPr="004F05CF">
        <w:t>-  підвищення ефективності діяльності органу місцевого самоврядування з питань захисту прав та законних інтересів дітей;</w:t>
      </w:r>
    </w:p>
    <w:p w14:paraId="403059B8" w14:textId="77777777" w:rsidR="00306D19" w:rsidRPr="004F05CF" w:rsidRDefault="00306D19" w:rsidP="00306D19">
      <w:pPr>
        <w:jc w:val="both"/>
      </w:pPr>
      <w:r w:rsidRPr="004F05CF">
        <w:t>- соціального захисту, підтримки дітей-сиріт та дітей, позбавлених батьківського піклування;</w:t>
      </w:r>
    </w:p>
    <w:p w14:paraId="19EEB001" w14:textId="77777777" w:rsidR="00306D19" w:rsidRPr="004F05CF" w:rsidRDefault="00306D19" w:rsidP="00306D19">
      <w:pPr>
        <w:jc w:val="both"/>
      </w:pPr>
      <w:r w:rsidRPr="004F05CF">
        <w:t>-   попередження дитячої бездоглядності та безпритульності;</w:t>
      </w:r>
    </w:p>
    <w:p w14:paraId="74E2C6C4" w14:textId="77777777" w:rsidR="00306D19" w:rsidRPr="004F05CF" w:rsidRDefault="00306D19" w:rsidP="00306D19">
      <w:pPr>
        <w:jc w:val="both"/>
      </w:pPr>
      <w:r w:rsidRPr="004F05CF">
        <w:t>-  розвиток сімейних форм виховання дітей;</w:t>
      </w:r>
    </w:p>
    <w:p w14:paraId="3AF03415" w14:textId="77777777" w:rsidR="00306D19" w:rsidRPr="004F05CF" w:rsidRDefault="00306D19" w:rsidP="00306D19">
      <w:pPr>
        <w:jc w:val="both"/>
      </w:pPr>
      <w:r w:rsidRPr="004F05CF">
        <w:t>- забезпечення житлом дітей-сиріт та дітей, позбавлених батьківського піклування, осіб з їх числа, які його не мають або втратили з незалежних від них причин, потребують його покращення.</w:t>
      </w:r>
    </w:p>
    <w:p w14:paraId="2C0ACC3E" w14:textId="77777777" w:rsidR="00306D19" w:rsidRPr="004F05CF" w:rsidRDefault="00306D19" w:rsidP="00306D19">
      <w:pPr>
        <w:ind w:firstLine="567"/>
        <w:jc w:val="both"/>
      </w:pPr>
      <w:r w:rsidRPr="004F05CF">
        <w:t>Фінансування Програми передбачається здійснювати за рахунок коштів місцевого бюджету, інших джерел фінансування, не заборонених чинним законодавством.</w:t>
      </w:r>
    </w:p>
    <w:p w14:paraId="354A2C5C" w14:textId="77777777" w:rsidR="00306D19" w:rsidRPr="004F05CF" w:rsidRDefault="00306D19" w:rsidP="00306D19">
      <w:pPr>
        <w:jc w:val="both"/>
      </w:pPr>
      <w:r w:rsidRPr="004F05CF">
        <w:t>Прогнозовані обсяги фінансування Програми соціального захисту підтримки дітей-сиріт та дітей, позбавлених батьківського піклування, захисту їх житлових, майнових прав та розвитку сімейних форм виховання на 2026-2030 роки за рахунок коштів наведених в паспорті Програми (Додаток 1).</w:t>
      </w:r>
    </w:p>
    <w:p w14:paraId="799483FC" w14:textId="77777777" w:rsidR="00306D19" w:rsidRPr="004F05CF" w:rsidRDefault="00306D19" w:rsidP="00306D19">
      <w:pPr>
        <w:shd w:val="clear" w:color="auto" w:fill="FFFFFF"/>
        <w:ind w:left="-87" w:right="-54" w:firstLine="654"/>
      </w:pPr>
      <w:r w:rsidRPr="004F05CF">
        <w:t xml:space="preserve">Програма реалізовуватиметься впродовж 2026-2030 років. </w:t>
      </w:r>
    </w:p>
    <w:p w14:paraId="51984E16" w14:textId="77777777" w:rsidR="00306D19" w:rsidRPr="004F05CF" w:rsidRDefault="00306D19" w:rsidP="00306D19">
      <w:pPr>
        <w:ind w:firstLine="708"/>
        <w:jc w:val="center"/>
        <w:rPr>
          <w:b/>
        </w:rPr>
      </w:pPr>
    </w:p>
    <w:p w14:paraId="5AF87F6D" w14:textId="77777777" w:rsidR="00306D19" w:rsidRPr="004F05CF" w:rsidRDefault="00306D19" w:rsidP="00306D19">
      <w:pPr>
        <w:autoSpaceDE w:val="0"/>
        <w:autoSpaceDN w:val="0"/>
        <w:adjustRightInd w:val="0"/>
        <w:rPr>
          <w:b/>
          <w:color w:val="00B0F0"/>
          <w:lang w:eastAsia="uk-UA"/>
        </w:rPr>
      </w:pPr>
    </w:p>
    <w:p w14:paraId="0A3D65D9" w14:textId="77777777" w:rsidR="00306D19" w:rsidRPr="004F05CF" w:rsidRDefault="00306D19" w:rsidP="00306D19">
      <w:pPr>
        <w:autoSpaceDE w:val="0"/>
        <w:autoSpaceDN w:val="0"/>
        <w:adjustRightInd w:val="0"/>
        <w:jc w:val="center"/>
        <w:rPr>
          <w:b/>
          <w:lang w:eastAsia="uk-UA"/>
        </w:rPr>
      </w:pPr>
      <w:r w:rsidRPr="004F05CF">
        <w:rPr>
          <w:b/>
          <w:lang w:eastAsia="uk-UA"/>
        </w:rPr>
        <w:t>5. Напрями діяльності та заходи Програми</w:t>
      </w:r>
    </w:p>
    <w:p w14:paraId="7078E2DC" w14:textId="77777777" w:rsidR="00306D19" w:rsidRPr="004F05CF" w:rsidRDefault="00306D19" w:rsidP="00306D19">
      <w:pPr>
        <w:autoSpaceDE w:val="0"/>
        <w:autoSpaceDN w:val="0"/>
        <w:adjustRightInd w:val="0"/>
        <w:ind w:left="720"/>
        <w:jc w:val="center"/>
        <w:rPr>
          <w:b/>
          <w:color w:val="00B0F0"/>
          <w:lang w:eastAsia="uk-UA"/>
        </w:rPr>
      </w:pPr>
    </w:p>
    <w:p w14:paraId="68A4187E" w14:textId="77777777" w:rsidR="00306D19" w:rsidRPr="004F05CF" w:rsidRDefault="00306D19" w:rsidP="00306D19">
      <w:pPr>
        <w:ind w:firstLine="708"/>
        <w:jc w:val="both"/>
        <w:rPr>
          <w:b/>
        </w:rPr>
      </w:pPr>
      <w:r w:rsidRPr="004F05CF">
        <w:rPr>
          <w:lang w:eastAsia="uk-UA"/>
        </w:rPr>
        <w:t xml:space="preserve">Пріоритетними напрямками Програми </w:t>
      </w:r>
      <w:r w:rsidRPr="004F05CF">
        <w:t>соціального захисту і підтримки дітей-сиріт та дітей, позбавлених батьківського піклування, захисту їх житлових, майнових прав та розвитку сімейних форм виховання є:</w:t>
      </w:r>
    </w:p>
    <w:p w14:paraId="7A4C7C4D" w14:textId="77777777" w:rsidR="00306D19" w:rsidRPr="004F05CF" w:rsidRDefault="00306D19" w:rsidP="00306D19">
      <w:pPr>
        <w:ind w:firstLine="709"/>
        <w:jc w:val="both"/>
      </w:pPr>
      <w:r w:rsidRPr="004F05CF">
        <w:t xml:space="preserve">- створення умов для реалізації права кожної дитини на виховання в сім'ї шляхом розвитку сімейних форм виховання дітей, які залишились без батьківського піклування;                                                                                             </w:t>
      </w:r>
    </w:p>
    <w:p w14:paraId="634990B4" w14:textId="77777777" w:rsidR="00306D19" w:rsidRPr="004F05CF" w:rsidRDefault="00306D19" w:rsidP="00306D19">
      <w:pPr>
        <w:ind w:firstLine="709"/>
        <w:jc w:val="both"/>
      </w:pPr>
      <w:r w:rsidRPr="004F05CF">
        <w:t>- захист  прав та законних інтересів дітей, дітей-сиріт та дітей, позбавлених батьківського піклування, дітей, які перебувають у складних життєвих обставинах;</w:t>
      </w:r>
    </w:p>
    <w:p w14:paraId="2C97E67E" w14:textId="77777777" w:rsidR="00306D19" w:rsidRDefault="00306D19" w:rsidP="00306D19">
      <w:pPr>
        <w:ind w:firstLine="709"/>
        <w:jc w:val="both"/>
      </w:pPr>
    </w:p>
    <w:p w14:paraId="5A724A6F" w14:textId="77777777" w:rsidR="00306D19" w:rsidRDefault="00306D19" w:rsidP="00306D19">
      <w:pPr>
        <w:ind w:firstLine="709"/>
        <w:jc w:val="both"/>
      </w:pPr>
    </w:p>
    <w:p w14:paraId="1841379D" w14:textId="77777777" w:rsidR="00306D19" w:rsidRPr="004F05CF" w:rsidRDefault="00306D19" w:rsidP="00306D19">
      <w:pPr>
        <w:ind w:firstLine="709"/>
        <w:jc w:val="both"/>
      </w:pPr>
      <w:r w:rsidRPr="004F05CF">
        <w:t>- попередження дитячої бездоглядності та безпритульності в територіальній громаді;</w:t>
      </w:r>
    </w:p>
    <w:p w14:paraId="18FF3CEE" w14:textId="77777777" w:rsidR="00306D19" w:rsidRPr="004F05CF" w:rsidRDefault="00306D19" w:rsidP="00306D19">
      <w:pPr>
        <w:ind w:firstLine="709"/>
        <w:jc w:val="both"/>
      </w:pPr>
      <w:r>
        <w:t xml:space="preserve">- захист житлових </w:t>
      </w:r>
      <w:r w:rsidRPr="004F05CF">
        <w:t xml:space="preserve">та майнових  </w:t>
      </w:r>
      <w:bookmarkStart w:id="2" w:name="_Hlk74297292"/>
      <w:r w:rsidRPr="004F05CF">
        <w:t>прав дітей-сиріт та дітей, позбавлених батьківського піклування</w:t>
      </w:r>
      <w:bookmarkEnd w:id="2"/>
      <w:r w:rsidRPr="004F05CF">
        <w:t>, осіб з їх числа, які його не мають, або втратили з незалежних від них причин житло, або потребують його покращення;</w:t>
      </w:r>
    </w:p>
    <w:p w14:paraId="12D14776" w14:textId="77777777" w:rsidR="00306D19" w:rsidRPr="004F05CF" w:rsidRDefault="00306D19" w:rsidP="00306D19">
      <w:pPr>
        <w:pStyle w:val="a3"/>
        <w:ind w:firstLine="708"/>
        <w:jc w:val="both"/>
      </w:pPr>
      <w:r w:rsidRPr="004F05CF">
        <w:t>- забезпечення проведення святкових заходів, круглих столів, присвячених Дню захисту дітей, Дню усиновлення, Дню спільних дій в інтересах дітей, Дню Святого Миколая, Великодня;</w:t>
      </w:r>
    </w:p>
    <w:p w14:paraId="01AF3AE9" w14:textId="77777777" w:rsidR="00306D19" w:rsidRPr="004F05CF" w:rsidRDefault="00306D19" w:rsidP="00306D19">
      <w:pPr>
        <w:pStyle w:val="a3"/>
        <w:ind w:firstLine="708"/>
        <w:jc w:val="both"/>
      </w:pPr>
      <w:r w:rsidRPr="004F05CF">
        <w:t>- забезпечення проведення семінарів, нарад та інших заходів з питань захисту прав та інтересів дітей, дітей-сиріт та дітей позбавлених батьківського піклування, дітей, які опинились в складних життєвих обставинах;</w:t>
      </w:r>
    </w:p>
    <w:p w14:paraId="3A73A33C" w14:textId="77777777" w:rsidR="00306D19" w:rsidRPr="004F05CF" w:rsidRDefault="00306D19" w:rsidP="00306D19">
      <w:pPr>
        <w:pStyle w:val="a3"/>
        <w:ind w:firstLine="708"/>
        <w:jc w:val="both"/>
        <w:rPr>
          <w:rFonts w:eastAsia="Arial Unicode MS"/>
          <w:bCs/>
          <w:kern w:val="2"/>
          <w:lang w:eastAsia="ar-SA"/>
        </w:rPr>
      </w:pPr>
      <w:r w:rsidRPr="004F05CF">
        <w:rPr>
          <w:rFonts w:eastAsia="Arial Unicode MS"/>
          <w:bCs/>
          <w:kern w:val="2"/>
          <w:lang w:eastAsia="ar-SA"/>
        </w:rPr>
        <w:t>- придбання грамот, подяк, нагород, відзнак, подарунків, продуктових наборів тощо.</w:t>
      </w:r>
    </w:p>
    <w:p w14:paraId="0149FD2F" w14:textId="77777777" w:rsidR="00306D19" w:rsidRPr="004F05CF" w:rsidRDefault="00306D19" w:rsidP="00306D19">
      <w:pPr>
        <w:jc w:val="both"/>
        <w:rPr>
          <w:rFonts w:eastAsia="Arial Unicode MS"/>
          <w:bCs/>
          <w:kern w:val="2"/>
          <w:lang w:eastAsia="ar-SA"/>
        </w:rPr>
      </w:pPr>
      <w:r w:rsidRPr="004F05CF">
        <w:rPr>
          <w:bCs/>
          <w:color w:val="70AD47"/>
        </w:rPr>
        <w:t xml:space="preserve">          </w:t>
      </w:r>
      <w:r w:rsidRPr="004F05CF">
        <w:rPr>
          <w:bCs/>
        </w:rPr>
        <w:t xml:space="preserve">- влаштування до Центрів </w:t>
      </w:r>
      <w:r w:rsidRPr="004F05CF">
        <w:rPr>
          <w:shd w:val="clear" w:color="auto" w:fill="FBFBFB"/>
        </w:rPr>
        <w:t xml:space="preserve">соціально-психологічної реабілітації дітей </w:t>
      </w:r>
      <w:r w:rsidRPr="004F05CF">
        <w:t xml:space="preserve">та Центрів соціальної підтримки дітей та сімей </w:t>
      </w:r>
      <w:r w:rsidRPr="004F05CF">
        <w:rPr>
          <w:shd w:val="clear" w:color="auto" w:fill="FBFBFB"/>
        </w:rPr>
        <w:t>дітей з особливими потребами дітей та сімей з дітьми, які опинилися в складних життєвих обставинах,</w:t>
      </w:r>
      <w:r w:rsidRPr="004F05CF">
        <w:rPr>
          <w:bCs/>
        </w:rPr>
        <w:t xml:space="preserve"> дітей, які залишились без батьківського піклування, дітей-сиріт, та дітей позбавлених батьківського піклування;</w:t>
      </w:r>
    </w:p>
    <w:p w14:paraId="0E82AA07" w14:textId="77777777" w:rsidR="00306D19" w:rsidRPr="004F05CF" w:rsidRDefault="00306D19" w:rsidP="00306D19">
      <w:pPr>
        <w:pStyle w:val="a3"/>
        <w:ind w:firstLine="708"/>
        <w:jc w:val="both"/>
        <w:rPr>
          <w:rFonts w:eastAsia="Arial Unicode MS"/>
          <w:bCs/>
          <w:kern w:val="2"/>
          <w:lang w:eastAsia="ar-SA"/>
        </w:rPr>
      </w:pPr>
      <w:r w:rsidRPr="004F05CF">
        <w:rPr>
          <w:rFonts w:eastAsia="Arial Unicode MS"/>
          <w:bCs/>
          <w:kern w:val="2"/>
          <w:lang w:eastAsia="ar-SA"/>
        </w:rPr>
        <w:t>- організація роботи із соціального захисту дітей, які опинилися у складних життєвих обставинах;</w:t>
      </w:r>
    </w:p>
    <w:p w14:paraId="45C179A1" w14:textId="77777777" w:rsidR="00306D19" w:rsidRPr="004F05CF" w:rsidRDefault="00306D19" w:rsidP="00306D19">
      <w:pPr>
        <w:pStyle w:val="a3"/>
        <w:ind w:firstLine="708"/>
        <w:jc w:val="both"/>
        <w:rPr>
          <w:lang w:eastAsia="uk-UA"/>
        </w:rPr>
      </w:pPr>
      <w:r w:rsidRPr="004F05CF">
        <w:rPr>
          <w:rFonts w:eastAsia="Arial Unicode MS"/>
          <w:bCs/>
          <w:kern w:val="2"/>
          <w:lang w:eastAsia="ar-SA"/>
        </w:rPr>
        <w:t>- надання якісних соціальних послуг Центрами відповідно до їх положень шляхом підписання договору про співпрацю у сфері надання соціальних послуг.</w:t>
      </w:r>
    </w:p>
    <w:p w14:paraId="2A63E57A" w14:textId="77777777" w:rsidR="00306D19" w:rsidRPr="004F05CF" w:rsidRDefault="00306D19" w:rsidP="00306D19">
      <w:pPr>
        <w:ind w:firstLine="708"/>
        <w:jc w:val="both"/>
        <w:rPr>
          <w:lang w:eastAsia="uk-UA"/>
        </w:rPr>
      </w:pPr>
      <w:r w:rsidRPr="004F05CF">
        <w:rPr>
          <w:lang w:eastAsia="uk-UA"/>
        </w:rPr>
        <w:t>Напрями діяльності та заходи Програми наведені в Додатку 4.</w:t>
      </w:r>
      <w:r w:rsidRPr="004F05CF">
        <w:rPr>
          <w:lang w:eastAsia="uk-UA"/>
        </w:rPr>
        <w:cr/>
      </w:r>
    </w:p>
    <w:p w14:paraId="55673C28" w14:textId="77777777" w:rsidR="00306D19" w:rsidRPr="004F05CF" w:rsidRDefault="00306D19" w:rsidP="00306D19">
      <w:pPr>
        <w:ind w:firstLine="708"/>
        <w:jc w:val="both"/>
        <w:rPr>
          <w:lang w:eastAsia="uk-UA"/>
        </w:rPr>
      </w:pPr>
    </w:p>
    <w:p w14:paraId="747BA544" w14:textId="77777777" w:rsidR="00306D19" w:rsidRPr="004F05CF" w:rsidRDefault="00306D19" w:rsidP="00306D19">
      <w:pPr>
        <w:ind w:left="708" w:firstLine="708"/>
        <w:rPr>
          <w:b/>
        </w:rPr>
      </w:pPr>
      <w:r w:rsidRPr="004F05CF">
        <w:rPr>
          <w:b/>
        </w:rPr>
        <w:t>6. Очікувані результати виконання Програми</w:t>
      </w:r>
    </w:p>
    <w:p w14:paraId="468020A2" w14:textId="77777777" w:rsidR="00306D19" w:rsidRPr="004F05CF" w:rsidRDefault="00306D19" w:rsidP="00306D19">
      <w:pPr>
        <w:ind w:firstLine="708"/>
        <w:jc w:val="both"/>
        <w:rPr>
          <w:b/>
        </w:rPr>
      </w:pPr>
    </w:p>
    <w:p w14:paraId="3C70B54D" w14:textId="77777777" w:rsidR="00306D19" w:rsidRPr="004F05CF" w:rsidRDefault="00306D19" w:rsidP="00306D19">
      <w:pPr>
        <w:ind w:firstLine="708"/>
        <w:jc w:val="both"/>
      </w:pPr>
      <w:r w:rsidRPr="004F05CF">
        <w:t>Виконання Програми дасть змогу забезпечити:</w:t>
      </w:r>
    </w:p>
    <w:p w14:paraId="4AE82BA1" w14:textId="77777777" w:rsidR="00306D19" w:rsidRPr="004F05CF" w:rsidRDefault="00306D19" w:rsidP="00306D19">
      <w:pPr>
        <w:jc w:val="both"/>
      </w:pPr>
      <w:r w:rsidRPr="004F05CF">
        <w:t>- підвищення ефективності діяльності органу місцевого самоврядува</w:t>
      </w:r>
      <w:r>
        <w:t>ння з питань захисту дитинства;</w:t>
      </w:r>
    </w:p>
    <w:p w14:paraId="47DEA577" w14:textId="77777777" w:rsidR="00306D19" w:rsidRPr="004F05CF" w:rsidRDefault="00306D19" w:rsidP="00306D19">
      <w:pPr>
        <w:jc w:val="both"/>
      </w:pPr>
      <w:r w:rsidRPr="004F05CF">
        <w:t>- першочергове влаштування дітей-сиріт та дітей, позба</w:t>
      </w:r>
      <w:r>
        <w:t>влених батьківського піклування в сімейні форми виховання</w:t>
      </w:r>
      <w:r w:rsidRPr="004F05CF">
        <w:t xml:space="preserve"> в сім’ї громадян України;</w:t>
      </w:r>
    </w:p>
    <w:p w14:paraId="437EA83D" w14:textId="77777777" w:rsidR="00306D19" w:rsidRPr="004F05CF" w:rsidRDefault="00306D19" w:rsidP="00306D19">
      <w:pPr>
        <w:jc w:val="both"/>
      </w:pPr>
      <w:r w:rsidRPr="004F05CF">
        <w:t>- профілактику негативних явищ у підлітковому середовищі, попередження дитячої бездоглядності та безпритульності;</w:t>
      </w:r>
    </w:p>
    <w:p w14:paraId="6D08F61D" w14:textId="77777777" w:rsidR="00306D19" w:rsidRPr="004F05CF" w:rsidRDefault="00306D19" w:rsidP="00306D19">
      <w:pPr>
        <w:jc w:val="both"/>
      </w:pPr>
      <w:r w:rsidRPr="004F05CF">
        <w:t>- здійснення контролю за дотриманням житлових та майнових прав дітей, особливо дітей-сиріт та дітей, позбавлених батьківського піклування;</w:t>
      </w:r>
    </w:p>
    <w:p w14:paraId="0BD69B18" w14:textId="716AF6B2" w:rsidR="00306D19" w:rsidRPr="004F05CF" w:rsidRDefault="00306D19" w:rsidP="00306D19">
      <w:pPr>
        <w:jc w:val="both"/>
      </w:pPr>
      <w:r w:rsidRPr="004F05CF">
        <w:t>- вирішення проблеми забезпечення житлом дітей-сиріт та дітей, позбавлених батьківського піклування, осіб з їх числа,</w:t>
      </w:r>
      <w:r w:rsidR="00A10632">
        <w:t xml:space="preserve"> </w:t>
      </w:r>
      <w:r w:rsidRPr="004F05CF">
        <w:t>які його не мають або втратили з незалежних від них причин, потребують його покращення;</w:t>
      </w:r>
    </w:p>
    <w:p w14:paraId="43089234" w14:textId="77777777" w:rsidR="00306D19" w:rsidRPr="004F05CF" w:rsidRDefault="00306D19" w:rsidP="00306D19">
      <w:pPr>
        <w:jc w:val="both"/>
      </w:pPr>
      <w:r w:rsidRPr="004F05CF">
        <w:t>- забезпечення діяльності коміс</w:t>
      </w:r>
      <w:r>
        <w:t>ії з питань захисту прав дитини</w:t>
      </w:r>
      <w:r w:rsidRPr="004F05CF">
        <w:t>;</w:t>
      </w:r>
    </w:p>
    <w:p w14:paraId="3ADDAE5B" w14:textId="77777777" w:rsidR="00306D19" w:rsidRPr="004F05CF" w:rsidRDefault="00306D19" w:rsidP="00306D19">
      <w:pPr>
        <w:jc w:val="both"/>
      </w:pPr>
      <w:r w:rsidRPr="004F05CF">
        <w:t>- своєчасність наповнення ЄІАС «Діти»;</w:t>
      </w:r>
    </w:p>
    <w:p w14:paraId="6576AE40" w14:textId="77777777" w:rsidR="00306D19" w:rsidRPr="004F05CF" w:rsidRDefault="00306D19" w:rsidP="00306D19">
      <w:pPr>
        <w:jc w:val="both"/>
      </w:pPr>
      <w:r w:rsidRPr="004F05CF">
        <w:t xml:space="preserve">- інформування громадськості з питань подолання дитячої бездоглядності та безпритульності, захисту прав дітей, в </w:t>
      </w:r>
      <w:proofErr w:type="spellStart"/>
      <w:r w:rsidRPr="004F05CF">
        <w:t>т.ч</w:t>
      </w:r>
      <w:proofErr w:type="spellEnd"/>
      <w:r w:rsidRPr="004F05CF">
        <w:t xml:space="preserve">. житлових, розвитку сімейних форм виховання, пропаганди здорового способу життя тощо. </w:t>
      </w:r>
    </w:p>
    <w:p w14:paraId="1507BB3F" w14:textId="77777777" w:rsidR="00306D19" w:rsidRPr="004F05CF" w:rsidRDefault="00306D19" w:rsidP="00306D19">
      <w:pPr>
        <w:jc w:val="both"/>
      </w:pPr>
    </w:p>
    <w:p w14:paraId="64A72C3D" w14:textId="77777777" w:rsidR="00306D19" w:rsidRPr="004F05CF" w:rsidRDefault="00306D19" w:rsidP="00306D19">
      <w:pPr>
        <w:jc w:val="center"/>
        <w:rPr>
          <w:b/>
        </w:rPr>
      </w:pPr>
      <w:r w:rsidRPr="004F05CF">
        <w:rPr>
          <w:b/>
        </w:rPr>
        <w:t>7. Координація та контроль за ходом виконання Програми</w:t>
      </w:r>
    </w:p>
    <w:p w14:paraId="7C58FD84" w14:textId="77777777" w:rsidR="00306D19" w:rsidRPr="004F05CF" w:rsidRDefault="00306D19" w:rsidP="00306D19">
      <w:pPr>
        <w:jc w:val="both"/>
      </w:pPr>
    </w:p>
    <w:p w14:paraId="7D02BD97" w14:textId="77777777" w:rsidR="00306D19" w:rsidRPr="004F05CF" w:rsidRDefault="00306D19" w:rsidP="00306D19">
      <w:pPr>
        <w:jc w:val="both"/>
      </w:pPr>
      <w:r w:rsidRPr="004F05CF">
        <w:t>Координація та контроль за ходом виконання Програми здійснюватиметься виконавчим апаратом міської ради.</w:t>
      </w:r>
    </w:p>
    <w:p w14:paraId="53AA777C" w14:textId="77777777" w:rsidR="00306D19" w:rsidRDefault="00306D19" w:rsidP="009B7D60">
      <w:pPr>
        <w:rPr>
          <w:b/>
          <w:sz w:val="28"/>
          <w:szCs w:val="28"/>
          <w:lang w:val="ru-RU"/>
        </w:rPr>
      </w:pPr>
    </w:p>
    <w:p w14:paraId="3A862862" w14:textId="77777777" w:rsidR="00576F86" w:rsidRDefault="00576F86" w:rsidP="009B7D60">
      <w:pPr>
        <w:rPr>
          <w:b/>
          <w:sz w:val="28"/>
          <w:szCs w:val="28"/>
          <w:lang w:val="ru-RU"/>
        </w:rPr>
      </w:pPr>
    </w:p>
    <w:p w14:paraId="47C8133D" w14:textId="77777777" w:rsidR="00576F86" w:rsidRDefault="00576F86" w:rsidP="009B7D60">
      <w:pPr>
        <w:rPr>
          <w:b/>
          <w:sz w:val="28"/>
          <w:szCs w:val="28"/>
          <w:lang w:val="ru-RU"/>
        </w:rPr>
      </w:pPr>
    </w:p>
    <w:p w14:paraId="6196EA9E" w14:textId="77777777" w:rsidR="00576F86" w:rsidRDefault="00576F86" w:rsidP="009B7D60">
      <w:pPr>
        <w:rPr>
          <w:b/>
          <w:sz w:val="28"/>
          <w:szCs w:val="28"/>
          <w:lang w:val="ru-RU"/>
        </w:rPr>
      </w:pPr>
    </w:p>
    <w:p w14:paraId="75B398F8" w14:textId="77777777" w:rsidR="00576F86" w:rsidRDefault="00576F86" w:rsidP="009B7D60">
      <w:pPr>
        <w:rPr>
          <w:b/>
          <w:sz w:val="28"/>
          <w:szCs w:val="28"/>
          <w:lang w:val="ru-RU"/>
        </w:rPr>
      </w:pPr>
    </w:p>
    <w:p w14:paraId="06005FAD" w14:textId="77777777" w:rsidR="00576F86" w:rsidRDefault="00576F86" w:rsidP="009B7D60">
      <w:pPr>
        <w:rPr>
          <w:b/>
          <w:sz w:val="28"/>
          <w:szCs w:val="28"/>
          <w:lang w:val="ru-RU"/>
        </w:rPr>
      </w:pPr>
    </w:p>
    <w:p w14:paraId="576333CE" w14:textId="77777777" w:rsidR="00576F86" w:rsidRDefault="00576F86" w:rsidP="009B7D60">
      <w:pPr>
        <w:rPr>
          <w:b/>
          <w:sz w:val="28"/>
          <w:szCs w:val="28"/>
          <w:lang w:val="ru-RU"/>
        </w:rPr>
      </w:pPr>
    </w:p>
    <w:p w14:paraId="622F8FFC" w14:textId="77777777" w:rsidR="00576F86" w:rsidRDefault="00576F86" w:rsidP="009B7D60">
      <w:pPr>
        <w:rPr>
          <w:b/>
          <w:sz w:val="28"/>
          <w:szCs w:val="28"/>
          <w:lang w:val="ru-RU"/>
        </w:rPr>
      </w:pPr>
    </w:p>
    <w:p w14:paraId="5F601C43" w14:textId="77777777" w:rsidR="00576F86" w:rsidRDefault="00576F86" w:rsidP="009B7D60">
      <w:pPr>
        <w:rPr>
          <w:b/>
          <w:sz w:val="28"/>
          <w:szCs w:val="28"/>
          <w:lang w:val="ru-RU"/>
        </w:rPr>
        <w:sectPr w:rsidR="00576F86" w:rsidSect="009B328A">
          <w:pgSz w:w="11906" w:h="16838"/>
          <w:pgMar w:top="142" w:right="850" w:bottom="850" w:left="1417" w:header="708" w:footer="708" w:gutter="0"/>
          <w:cols w:space="708"/>
          <w:docGrid w:linePitch="360"/>
        </w:sectPr>
      </w:pPr>
    </w:p>
    <w:p w14:paraId="57818569" w14:textId="77777777" w:rsidR="00576F86" w:rsidRPr="00CD1230" w:rsidRDefault="00576F86" w:rsidP="00576F86">
      <w:pPr>
        <w:ind w:left="11340"/>
        <w:jc w:val="right"/>
        <w:rPr>
          <w:rFonts w:eastAsia="Calibri"/>
          <w:b/>
          <w:bCs/>
          <w:iCs/>
          <w:lang w:eastAsia="en-US"/>
        </w:rPr>
      </w:pPr>
      <w:r w:rsidRPr="00CD1230">
        <w:rPr>
          <w:rFonts w:eastAsia="Calibri"/>
          <w:b/>
          <w:bCs/>
          <w:iCs/>
          <w:lang w:eastAsia="en-US"/>
        </w:rPr>
        <w:lastRenderedPageBreak/>
        <w:t xml:space="preserve">Додаток 2 </w:t>
      </w:r>
    </w:p>
    <w:p w14:paraId="1EE7F167" w14:textId="77777777" w:rsidR="00576F86" w:rsidRPr="00CD1230" w:rsidRDefault="00576F86" w:rsidP="00576F86">
      <w:pPr>
        <w:ind w:left="11340"/>
        <w:jc w:val="right"/>
        <w:rPr>
          <w:bCs/>
          <w:iCs/>
        </w:rPr>
      </w:pPr>
      <w:r w:rsidRPr="00CD1230">
        <w:rPr>
          <w:rFonts w:eastAsia="Calibri"/>
          <w:iCs/>
          <w:lang w:eastAsia="en-US"/>
        </w:rPr>
        <w:t>до</w:t>
      </w:r>
      <w:r w:rsidRPr="00CD1230">
        <w:rPr>
          <w:rFonts w:eastAsia="Calibri"/>
          <w:b/>
          <w:bCs/>
          <w:iCs/>
          <w:lang w:eastAsia="en-US"/>
        </w:rPr>
        <w:t xml:space="preserve"> </w:t>
      </w:r>
      <w:r w:rsidRPr="00CD1230">
        <w:rPr>
          <w:rFonts w:eastAsia="Calibri"/>
          <w:spacing w:val="-13"/>
          <w:lang w:eastAsia="en-US"/>
        </w:rPr>
        <w:t>Програми</w:t>
      </w:r>
    </w:p>
    <w:p w14:paraId="4324B13E" w14:textId="77777777" w:rsidR="00576F86" w:rsidRPr="00CD1230" w:rsidRDefault="00576F86" w:rsidP="00576F86">
      <w:pPr>
        <w:ind w:left="11340"/>
        <w:jc w:val="right"/>
        <w:rPr>
          <w:rFonts w:eastAsia="Calibri"/>
          <w:bCs/>
          <w:iCs/>
          <w:lang w:eastAsia="en-US"/>
        </w:rPr>
      </w:pPr>
      <w:r w:rsidRPr="00CD1230">
        <w:rPr>
          <w:rFonts w:eastAsia="Calibri"/>
          <w:bCs/>
          <w:iCs/>
          <w:lang w:eastAsia="en-US"/>
        </w:rPr>
        <w:t>________2025 №_____</w:t>
      </w:r>
    </w:p>
    <w:p w14:paraId="71B07388" w14:textId="77777777" w:rsidR="00576F86" w:rsidRPr="00CD1230" w:rsidRDefault="00576F86" w:rsidP="00576F86">
      <w:pPr>
        <w:ind w:left="13320"/>
        <w:rPr>
          <w:rFonts w:eastAsia="Calibri"/>
          <w:spacing w:val="-13"/>
          <w:sz w:val="28"/>
          <w:szCs w:val="28"/>
          <w:lang w:eastAsia="en-US"/>
        </w:rPr>
      </w:pPr>
    </w:p>
    <w:p w14:paraId="194D2AB6" w14:textId="77777777" w:rsidR="00576F86" w:rsidRPr="00CD1230" w:rsidRDefault="00576F86" w:rsidP="00576F86">
      <w:pPr>
        <w:shd w:val="clear" w:color="auto" w:fill="FFFFFF"/>
        <w:jc w:val="center"/>
        <w:rPr>
          <w:rFonts w:eastAsia="Calibri"/>
          <w:b/>
          <w:lang w:eastAsia="en-US"/>
        </w:rPr>
      </w:pPr>
      <w:r w:rsidRPr="00CD1230">
        <w:rPr>
          <w:rFonts w:eastAsia="Calibri"/>
          <w:b/>
          <w:lang w:eastAsia="en-US"/>
        </w:rPr>
        <w:t>Ресурсне забезпечення</w:t>
      </w:r>
    </w:p>
    <w:p w14:paraId="406C36CC" w14:textId="77777777" w:rsidR="00576F86" w:rsidRPr="00CD1230" w:rsidRDefault="00576F86" w:rsidP="00576F86">
      <w:pPr>
        <w:shd w:val="clear" w:color="auto" w:fill="FFFFFF"/>
        <w:ind w:firstLine="312"/>
        <w:jc w:val="center"/>
        <w:rPr>
          <w:b/>
          <w:lang w:eastAsia="uk-UA"/>
        </w:rPr>
      </w:pPr>
      <w:r w:rsidRPr="00CD1230">
        <w:rPr>
          <w:b/>
          <w:lang w:eastAsia="uk-UA"/>
        </w:rPr>
        <w:t>Програми соціального захисту і підтримки дітей-сиріт та дітей, позбавлених батьківського піклування, захисту їх житлових, майнових прав та розвитку сімейних форм виховання</w:t>
      </w:r>
    </w:p>
    <w:p w14:paraId="127F102C" w14:textId="77777777" w:rsidR="00576F86" w:rsidRPr="00CD1230" w:rsidRDefault="00576F86" w:rsidP="00576F86">
      <w:pPr>
        <w:shd w:val="clear" w:color="auto" w:fill="FFFFFF"/>
        <w:ind w:firstLine="312"/>
        <w:jc w:val="center"/>
        <w:rPr>
          <w:b/>
          <w:lang w:eastAsia="uk-UA"/>
        </w:rPr>
      </w:pPr>
      <w:r w:rsidRPr="00CD1230">
        <w:rPr>
          <w:b/>
          <w:lang w:eastAsia="uk-UA"/>
        </w:rPr>
        <w:t>2026-2030 роки</w:t>
      </w:r>
    </w:p>
    <w:p w14:paraId="2F9C1637" w14:textId="77777777" w:rsidR="00576F86" w:rsidRPr="00CD1230" w:rsidRDefault="00576F86" w:rsidP="00576F86">
      <w:pPr>
        <w:shd w:val="clear" w:color="auto" w:fill="FFFFFF"/>
        <w:ind w:firstLine="312"/>
        <w:jc w:val="center"/>
        <w:rPr>
          <w:b/>
          <w:lang w:eastAsia="uk-UA"/>
        </w:rPr>
      </w:pPr>
    </w:p>
    <w:p w14:paraId="120D1898" w14:textId="77777777" w:rsidR="00576F86" w:rsidRPr="00CD1230" w:rsidRDefault="00576F86" w:rsidP="00576F86">
      <w:pPr>
        <w:shd w:val="clear" w:color="auto" w:fill="FFFFFF"/>
        <w:tabs>
          <w:tab w:val="left" w:leader="underscore" w:pos="9024"/>
        </w:tabs>
        <w:rPr>
          <w:rFonts w:eastAsia="Calibri"/>
          <w:lang w:eastAsia="en-US"/>
        </w:rPr>
      </w:pPr>
    </w:p>
    <w:p w14:paraId="1B75462E" w14:textId="77777777" w:rsidR="00576F86" w:rsidRPr="00CD1230" w:rsidRDefault="00576F86" w:rsidP="00576F86">
      <w:pPr>
        <w:shd w:val="clear" w:color="auto" w:fill="FFFFFF"/>
        <w:tabs>
          <w:tab w:val="left" w:leader="underscore" w:pos="3888"/>
          <w:tab w:val="left" w:leader="underscore" w:pos="7603"/>
        </w:tabs>
        <w:ind w:left="312" w:right="365" w:firstLine="5986"/>
        <w:jc w:val="right"/>
        <w:rPr>
          <w:rFonts w:eastAsia="Calibri"/>
          <w:lang w:eastAsia="en-US"/>
        </w:rPr>
      </w:pPr>
      <w:r w:rsidRPr="00CD1230">
        <w:rPr>
          <w:rFonts w:eastAsia="Calibri"/>
          <w:lang w:eastAsia="en-US"/>
        </w:rPr>
        <w:br/>
        <w:t>тис. гривень</w:t>
      </w:r>
    </w:p>
    <w:tbl>
      <w:tblPr>
        <w:tblW w:w="491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8"/>
        <w:gridCol w:w="1330"/>
        <w:gridCol w:w="1596"/>
        <w:gridCol w:w="1656"/>
        <w:gridCol w:w="1952"/>
        <w:gridCol w:w="1973"/>
        <w:gridCol w:w="2034"/>
      </w:tblGrid>
      <w:tr w:rsidR="00576F86" w:rsidRPr="00CD1230" w14:paraId="4D05EBD4" w14:textId="77777777" w:rsidTr="00DC7B99">
        <w:tc>
          <w:tcPr>
            <w:tcW w:w="1512" w:type="pct"/>
            <w:vMerge w:val="restart"/>
          </w:tcPr>
          <w:p w14:paraId="7D1206B5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Обсяг коштів, які пропонується залучити на виконання програми</w:t>
            </w:r>
          </w:p>
        </w:tc>
        <w:tc>
          <w:tcPr>
            <w:tcW w:w="2815" w:type="pct"/>
            <w:gridSpan w:val="5"/>
          </w:tcPr>
          <w:p w14:paraId="37985034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Етапи виконання програми</w:t>
            </w:r>
          </w:p>
        </w:tc>
        <w:tc>
          <w:tcPr>
            <w:tcW w:w="673" w:type="pct"/>
            <w:vMerge w:val="restart"/>
          </w:tcPr>
          <w:p w14:paraId="6949BDDE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Усього витрат на виконання програми</w:t>
            </w:r>
          </w:p>
        </w:tc>
      </w:tr>
      <w:tr w:rsidR="00576F86" w:rsidRPr="00CD1230" w14:paraId="44750522" w14:textId="77777777" w:rsidTr="00DC7B99">
        <w:tc>
          <w:tcPr>
            <w:tcW w:w="0" w:type="auto"/>
            <w:vMerge/>
            <w:vAlign w:val="center"/>
          </w:tcPr>
          <w:p w14:paraId="7734F95B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16" w:type="pct"/>
            <w:gridSpan w:val="3"/>
          </w:tcPr>
          <w:p w14:paraId="464F13FD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99" w:type="pct"/>
            <w:gridSpan w:val="2"/>
          </w:tcPr>
          <w:p w14:paraId="62BEBB88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14:paraId="4A2D3C74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576F86" w:rsidRPr="00CD1230" w14:paraId="586773E7" w14:textId="77777777" w:rsidTr="00DC7B99">
        <w:tc>
          <w:tcPr>
            <w:tcW w:w="0" w:type="auto"/>
            <w:vMerge/>
            <w:vAlign w:val="center"/>
          </w:tcPr>
          <w:p w14:paraId="5852BEC5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40" w:type="pct"/>
          </w:tcPr>
          <w:p w14:paraId="796D681A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 рік</w:t>
            </w:r>
          </w:p>
        </w:tc>
        <w:tc>
          <w:tcPr>
            <w:tcW w:w="528" w:type="pct"/>
          </w:tcPr>
          <w:p w14:paraId="753F93CB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2027 рік</w:t>
            </w:r>
          </w:p>
        </w:tc>
        <w:tc>
          <w:tcPr>
            <w:tcW w:w="548" w:type="pct"/>
          </w:tcPr>
          <w:p w14:paraId="2315D7BF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2028 рік</w:t>
            </w:r>
          </w:p>
        </w:tc>
        <w:tc>
          <w:tcPr>
            <w:tcW w:w="646" w:type="pct"/>
          </w:tcPr>
          <w:p w14:paraId="18027DC0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2029 р.</w:t>
            </w:r>
          </w:p>
        </w:tc>
        <w:tc>
          <w:tcPr>
            <w:tcW w:w="653" w:type="pct"/>
          </w:tcPr>
          <w:p w14:paraId="329EED8B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2030 р.</w:t>
            </w:r>
          </w:p>
        </w:tc>
        <w:tc>
          <w:tcPr>
            <w:tcW w:w="0" w:type="auto"/>
            <w:vMerge/>
            <w:vAlign w:val="center"/>
          </w:tcPr>
          <w:p w14:paraId="160BA938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576F86" w:rsidRPr="00CD1230" w14:paraId="5844A28D" w14:textId="77777777" w:rsidTr="00DC7B99">
        <w:tc>
          <w:tcPr>
            <w:tcW w:w="0" w:type="auto"/>
            <w:vAlign w:val="center"/>
          </w:tcPr>
          <w:p w14:paraId="13D6455B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40" w:type="pct"/>
          </w:tcPr>
          <w:p w14:paraId="1E2F5EC5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28" w:type="pct"/>
          </w:tcPr>
          <w:p w14:paraId="1A537393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48" w:type="pct"/>
          </w:tcPr>
          <w:p w14:paraId="0E85973C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646" w:type="pct"/>
          </w:tcPr>
          <w:p w14:paraId="3607A18E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653" w:type="pct"/>
          </w:tcPr>
          <w:p w14:paraId="5DCD865F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0" w:type="auto"/>
            <w:vAlign w:val="center"/>
          </w:tcPr>
          <w:p w14:paraId="30A8D6C9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7</w:t>
            </w:r>
          </w:p>
        </w:tc>
      </w:tr>
      <w:tr w:rsidR="00576F86" w:rsidRPr="00CD1230" w14:paraId="57B02192" w14:textId="77777777" w:rsidTr="00DC7B99">
        <w:tc>
          <w:tcPr>
            <w:tcW w:w="1512" w:type="pct"/>
          </w:tcPr>
          <w:p w14:paraId="5C1CEAA4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Обсяг ресурсів, всього</w:t>
            </w:r>
          </w:p>
        </w:tc>
        <w:tc>
          <w:tcPr>
            <w:tcW w:w="440" w:type="pct"/>
            <w:vAlign w:val="center"/>
          </w:tcPr>
          <w:p w14:paraId="5C62733D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90,00</w:t>
            </w:r>
          </w:p>
        </w:tc>
        <w:tc>
          <w:tcPr>
            <w:tcW w:w="528" w:type="pct"/>
            <w:vAlign w:val="center"/>
          </w:tcPr>
          <w:p w14:paraId="47EBC6F2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90,00</w:t>
            </w:r>
          </w:p>
        </w:tc>
        <w:tc>
          <w:tcPr>
            <w:tcW w:w="548" w:type="pct"/>
            <w:vAlign w:val="center"/>
          </w:tcPr>
          <w:p w14:paraId="3B3C1F4F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91,00</w:t>
            </w:r>
          </w:p>
        </w:tc>
        <w:tc>
          <w:tcPr>
            <w:tcW w:w="646" w:type="pct"/>
            <w:vAlign w:val="center"/>
          </w:tcPr>
          <w:p w14:paraId="0C89FB09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97,00</w:t>
            </w:r>
          </w:p>
        </w:tc>
        <w:tc>
          <w:tcPr>
            <w:tcW w:w="653" w:type="pct"/>
            <w:vAlign w:val="center"/>
          </w:tcPr>
          <w:p w14:paraId="247039E0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100,00</w:t>
            </w:r>
          </w:p>
        </w:tc>
        <w:tc>
          <w:tcPr>
            <w:tcW w:w="673" w:type="pct"/>
            <w:vAlign w:val="center"/>
          </w:tcPr>
          <w:p w14:paraId="0069034C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468,00</w:t>
            </w:r>
          </w:p>
        </w:tc>
      </w:tr>
      <w:tr w:rsidR="00576F86" w:rsidRPr="00CD1230" w14:paraId="555685AD" w14:textId="77777777" w:rsidTr="00DC7B99">
        <w:tc>
          <w:tcPr>
            <w:tcW w:w="1512" w:type="pct"/>
          </w:tcPr>
          <w:p w14:paraId="1B04C944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у тому числі:</w:t>
            </w:r>
          </w:p>
        </w:tc>
        <w:tc>
          <w:tcPr>
            <w:tcW w:w="440" w:type="pct"/>
            <w:vAlign w:val="center"/>
          </w:tcPr>
          <w:p w14:paraId="21A9F4CC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28" w:type="pct"/>
            <w:vAlign w:val="center"/>
          </w:tcPr>
          <w:p w14:paraId="1020E757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48" w:type="pct"/>
            <w:vAlign w:val="center"/>
          </w:tcPr>
          <w:p w14:paraId="5957B50B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46" w:type="pct"/>
            <w:vAlign w:val="center"/>
          </w:tcPr>
          <w:p w14:paraId="14C948EE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53" w:type="pct"/>
            <w:vAlign w:val="center"/>
          </w:tcPr>
          <w:p w14:paraId="08FF9573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73" w:type="pct"/>
            <w:vAlign w:val="center"/>
          </w:tcPr>
          <w:p w14:paraId="50151F17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76F86" w:rsidRPr="00CD1230" w14:paraId="7365885B" w14:textId="77777777" w:rsidTr="00DC7B99">
        <w:tc>
          <w:tcPr>
            <w:tcW w:w="1512" w:type="pct"/>
          </w:tcPr>
          <w:p w14:paraId="73533342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440" w:type="pct"/>
            <w:vAlign w:val="center"/>
          </w:tcPr>
          <w:p w14:paraId="59E25D04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90,00</w:t>
            </w:r>
          </w:p>
        </w:tc>
        <w:tc>
          <w:tcPr>
            <w:tcW w:w="528" w:type="pct"/>
            <w:vAlign w:val="center"/>
          </w:tcPr>
          <w:p w14:paraId="5C174DF9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90,00</w:t>
            </w:r>
          </w:p>
        </w:tc>
        <w:tc>
          <w:tcPr>
            <w:tcW w:w="548" w:type="pct"/>
            <w:vAlign w:val="center"/>
          </w:tcPr>
          <w:p w14:paraId="05173C67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91,00</w:t>
            </w:r>
          </w:p>
        </w:tc>
        <w:tc>
          <w:tcPr>
            <w:tcW w:w="646" w:type="pct"/>
            <w:vAlign w:val="center"/>
          </w:tcPr>
          <w:p w14:paraId="6774E0F4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97,00</w:t>
            </w:r>
          </w:p>
        </w:tc>
        <w:tc>
          <w:tcPr>
            <w:tcW w:w="653" w:type="pct"/>
            <w:vAlign w:val="center"/>
          </w:tcPr>
          <w:p w14:paraId="09E6F0EC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100,00</w:t>
            </w:r>
          </w:p>
        </w:tc>
        <w:tc>
          <w:tcPr>
            <w:tcW w:w="673" w:type="pct"/>
            <w:vAlign w:val="center"/>
          </w:tcPr>
          <w:p w14:paraId="7BB54002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468,00</w:t>
            </w:r>
          </w:p>
        </w:tc>
      </w:tr>
      <w:tr w:rsidR="00576F86" w:rsidRPr="00CD1230" w14:paraId="2D6F111C" w14:textId="77777777" w:rsidTr="00DC7B99">
        <w:tc>
          <w:tcPr>
            <w:tcW w:w="1512" w:type="pct"/>
          </w:tcPr>
          <w:p w14:paraId="192D002D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Інші джерела, не заборонені чинним законодавством</w:t>
            </w:r>
          </w:p>
        </w:tc>
        <w:tc>
          <w:tcPr>
            <w:tcW w:w="440" w:type="pct"/>
            <w:vAlign w:val="center"/>
          </w:tcPr>
          <w:p w14:paraId="6E6C6E39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28" w:type="pct"/>
            <w:vAlign w:val="center"/>
          </w:tcPr>
          <w:p w14:paraId="50CD8388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-</w:t>
            </w:r>
          </w:p>
        </w:tc>
        <w:tc>
          <w:tcPr>
            <w:tcW w:w="548" w:type="pct"/>
            <w:vAlign w:val="center"/>
          </w:tcPr>
          <w:p w14:paraId="773BD7F0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46" w:type="pct"/>
            <w:vAlign w:val="center"/>
          </w:tcPr>
          <w:p w14:paraId="4DD802BB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53" w:type="pct"/>
            <w:vAlign w:val="center"/>
          </w:tcPr>
          <w:p w14:paraId="72ED932D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-</w:t>
            </w:r>
          </w:p>
        </w:tc>
        <w:tc>
          <w:tcPr>
            <w:tcW w:w="673" w:type="pct"/>
            <w:vAlign w:val="center"/>
          </w:tcPr>
          <w:p w14:paraId="1F341DFC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-</w:t>
            </w:r>
          </w:p>
        </w:tc>
      </w:tr>
    </w:tbl>
    <w:p w14:paraId="18F01A5E" w14:textId="77777777" w:rsidR="00576F86" w:rsidRPr="00CD1230" w:rsidRDefault="00576F86" w:rsidP="00576F86">
      <w:pPr>
        <w:shd w:val="clear" w:color="auto" w:fill="FFFFFF"/>
        <w:ind w:left="34" w:hanging="34"/>
        <w:jc w:val="both"/>
        <w:rPr>
          <w:rFonts w:eastAsia="Calibri"/>
          <w:lang w:eastAsia="en-US"/>
        </w:rPr>
      </w:pPr>
    </w:p>
    <w:p w14:paraId="4E304EA8" w14:textId="77777777" w:rsidR="00576F86" w:rsidRPr="00CD1230" w:rsidRDefault="00576F86" w:rsidP="00576F86">
      <w:pPr>
        <w:rPr>
          <w:rFonts w:eastAsia="Calibri"/>
          <w:lang w:eastAsia="en-US"/>
        </w:rPr>
      </w:pPr>
    </w:p>
    <w:p w14:paraId="2E4659F3" w14:textId="77777777" w:rsidR="00576F86" w:rsidRPr="00CD1230" w:rsidRDefault="00576F86" w:rsidP="00576F86">
      <w:pPr>
        <w:rPr>
          <w:rFonts w:eastAsia="Calibri"/>
          <w:lang w:eastAsia="en-US"/>
        </w:rPr>
      </w:pPr>
    </w:p>
    <w:p w14:paraId="5BF58DBA" w14:textId="77777777" w:rsidR="00576F86" w:rsidRPr="00CD1230" w:rsidRDefault="00576F86" w:rsidP="00576F86">
      <w:pPr>
        <w:jc w:val="center"/>
        <w:rPr>
          <w:rFonts w:eastAsia="Calibri"/>
          <w:lang w:eastAsia="en-US"/>
        </w:rPr>
      </w:pPr>
      <w:r w:rsidRPr="00CD1230">
        <w:rPr>
          <w:rFonts w:eastAsia="Calibri"/>
          <w:b/>
          <w:lang w:eastAsia="en-US"/>
        </w:rPr>
        <w:t xml:space="preserve">Секретар Косівської міської ради                                                                             </w:t>
      </w:r>
      <w:r w:rsidRPr="00CD1230">
        <w:rPr>
          <w:rFonts w:eastAsia="Calibri"/>
          <w:b/>
        </w:rPr>
        <w:t>Світлана  МЕДВЕДЧУК</w:t>
      </w:r>
      <w:r w:rsidRPr="00CD1230">
        <w:rPr>
          <w:rFonts w:eastAsia="Calibri"/>
          <w:b/>
          <w:lang w:eastAsia="en-US"/>
        </w:rPr>
        <w:t xml:space="preserve">                                                                         </w:t>
      </w:r>
    </w:p>
    <w:p w14:paraId="764AF93A" w14:textId="77777777" w:rsidR="00576F86" w:rsidRPr="00CD1230" w:rsidRDefault="00576F86" w:rsidP="00576F86">
      <w:pPr>
        <w:rPr>
          <w:rFonts w:eastAsia="Calibri"/>
          <w:lang w:eastAsia="en-US"/>
        </w:rPr>
      </w:pPr>
    </w:p>
    <w:p w14:paraId="35480C0C" w14:textId="77777777" w:rsidR="00576F86" w:rsidRPr="00CD1230" w:rsidRDefault="00576F86" w:rsidP="00576F86">
      <w:pPr>
        <w:rPr>
          <w:rFonts w:eastAsia="Calibri"/>
          <w:sz w:val="28"/>
          <w:szCs w:val="28"/>
          <w:lang w:eastAsia="en-US"/>
        </w:rPr>
      </w:pPr>
    </w:p>
    <w:p w14:paraId="28030A71" w14:textId="77777777" w:rsidR="00576F86" w:rsidRPr="00CD1230" w:rsidRDefault="00576F86" w:rsidP="00576F86">
      <w:pPr>
        <w:rPr>
          <w:rFonts w:eastAsia="Calibri"/>
          <w:sz w:val="28"/>
          <w:szCs w:val="28"/>
          <w:lang w:eastAsia="en-US"/>
        </w:rPr>
      </w:pPr>
    </w:p>
    <w:p w14:paraId="17B461FA" w14:textId="77777777" w:rsidR="00576F86" w:rsidRPr="00CD1230" w:rsidRDefault="00576F86" w:rsidP="00576F86">
      <w:pPr>
        <w:keepNext/>
        <w:outlineLvl w:val="1"/>
        <w:rPr>
          <w:rFonts w:eastAsia="Calibri"/>
          <w:spacing w:val="-13"/>
          <w:sz w:val="28"/>
          <w:szCs w:val="28"/>
          <w:lang w:eastAsia="en-US"/>
        </w:rPr>
      </w:pPr>
    </w:p>
    <w:p w14:paraId="7E1F6DE3" w14:textId="77777777" w:rsidR="00576F86" w:rsidRPr="00CD1230" w:rsidRDefault="00576F86" w:rsidP="00576F86">
      <w:pPr>
        <w:shd w:val="clear" w:color="auto" w:fill="FFFFFF"/>
        <w:ind w:left="284"/>
        <w:jc w:val="right"/>
        <w:rPr>
          <w:b/>
          <w:bCs/>
          <w:iCs/>
        </w:rPr>
      </w:pPr>
    </w:p>
    <w:p w14:paraId="16C794E7" w14:textId="77777777" w:rsidR="00576F86" w:rsidRPr="00CD1230" w:rsidRDefault="00576F86" w:rsidP="00576F86">
      <w:pPr>
        <w:shd w:val="clear" w:color="auto" w:fill="FFFFFF"/>
        <w:rPr>
          <w:b/>
          <w:bCs/>
          <w:iCs/>
        </w:rPr>
      </w:pPr>
    </w:p>
    <w:p w14:paraId="01A82A14" w14:textId="77777777" w:rsidR="00576F86" w:rsidRPr="00CD1230" w:rsidRDefault="00576F86" w:rsidP="00576F86">
      <w:pPr>
        <w:shd w:val="clear" w:color="auto" w:fill="FFFFFF"/>
        <w:rPr>
          <w:b/>
          <w:bCs/>
          <w:iCs/>
        </w:rPr>
      </w:pPr>
    </w:p>
    <w:p w14:paraId="2B62F1AC" w14:textId="77777777" w:rsidR="00576F86" w:rsidRPr="00CD1230" w:rsidRDefault="00576F86" w:rsidP="00576F86">
      <w:pPr>
        <w:shd w:val="clear" w:color="auto" w:fill="FFFFFF"/>
        <w:rPr>
          <w:b/>
          <w:bCs/>
          <w:iCs/>
        </w:rPr>
      </w:pPr>
    </w:p>
    <w:p w14:paraId="0DDE1401" w14:textId="77777777" w:rsidR="00576F86" w:rsidRPr="00CD1230" w:rsidRDefault="00576F86" w:rsidP="00576F86">
      <w:pPr>
        <w:shd w:val="clear" w:color="auto" w:fill="FFFFFF"/>
        <w:rPr>
          <w:b/>
          <w:bCs/>
          <w:iCs/>
        </w:rPr>
      </w:pPr>
    </w:p>
    <w:p w14:paraId="32CC8FE7" w14:textId="77777777" w:rsidR="00576F86" w:rsidRPr="00CD1230" w:rsidRDefault="00576F86" w:rsidP="00576F86">
      <w:pPr>
        <w:shd w:val="clear" w:color="auto" w:fill="FFFFFF"/>
        <w:ind w:left="284"/>
        <w:jc w:val="right"/>
        <w:rPr>
          <w:b/>
          <w:bCs/>
          <w:iCs/>
        </w:rPr>
      </w:pPr>
      <w:r w:rsidRPr="00CD1230">
        <w:rPr>
          <w:b/>
          <w:bCs/>
          <w:iCs/>
        </w:rPr>
        <w:t>Додаток</w:t>
      </w:r>
      <w:r w:rsidRPr="0009256A">
        <w:rPr>
          <w:b/>
          <w:bCs/>
          <w:iCs/>
        </w:rPr>
        <w:t xml:space="preserve"> 3</w:t>
      </w:r>
    </w:p>
    <w:p w14:paraId="6CB970DC" w14:textId="77777777" w:rsidR="00576F86" w:rsidRPr="00CD1230" w:rsidRDefault="00576F86" w:rsidP="00576F86">
      <w:pPr>
        <w:shd w:val="clear" w:color="auto" w:fill="FFFFFF"/>
        <w:ind w:left="12744" w:right="-312"/>
        <w:jc w:val="center"/>
        <w:rPr>
          <w:bCs/>
          <w:iCs/>
        </w:rPr>
      </w:pPr>
      <w:r w:rsidRPr="00CD1230">
        <w:rPr>
          <w:bCs/>
          <w:iCs/>
        </w:rPr>
        <w:lastRenderedPageBreak/>
        <w:t xml:space="preserve">   до Програми</w:t>
      </w:r>
    </w:p>
    <w:p w14:paraId="212BAB9C" w14:textId="77777777" w:rsidR="00576F86" w:rsidRPr="00CD1230" w:rsidRDefault="00576F86" w:rsidP="00576F86">
      <w:pPr>
        <w:shd w:val="clear" w:color="auto" w:fill="FFFFFF"/>
        <w:ind w:left="284" w:right="-312"/>
        <w:jc w:val="right"/>
        <w:rPr>
          <w:bCs/>
          <w:iCs/>
        </w:rPr>
      </w:pPr>
      <w:r w:rsidRPr="00CD1230">
        <w:rPr>
          <w:bCs/>
          <w:iCs/>
        </w:rPr>
        <w:t>____________ 2025 №_____</w:t>
      </w:r>
    </w:p>
    <w:p w14:paraId="23634F53" w14:textId="77777777" w:rsidR="00576F86" w:rsidRPr="00CD1230" w:rsidRDefault="00576F86" w:rsidP="00576F86">
      <w:pPr>
        <w:shd w:val="clear" w:color="auto" w:fill="FFFFFF"/>
        <w:rPr>
          <w:rFonts w:eastAsia="Calibri"/>
          <w:b/>
          <w:spacing w:val="-13"/>
          <w:lang w:eastAsia="en-US"/>
        </w:rPr>
      </w:pPr>
    </w:p>
    <w:p w14:paraId="33E6D9DA" w14:textId="77777777" w:rsidR="00576F86" w:rsidRPr="00CD1230" w:rsidRDefault="00576F86" w:rsidP="00576F86">
      <w:pPr>
        <w:shd w:val="clear" w:color="auto" w:fill="FFFFFF"/>
        <w:ind w:firstLine="312"/>
        <w:jc w:val="center"/>
        <w:rPr>
          <w:rFonts w:eastAsia="Calibri"/>
          <w:b/>
          <w:spacing w:val="-13"/>
          <w:lang w:eastAsia="en-US"/>
        </w:rPr>
      </w:pPr>
      <w:r w:rsidRPr="00CD1230">
        <w:rPr>
          <w:rFonts w:eastAsia="Calibri"/>
          <w:b/>
          <w:spacing w:val="-13"/>
          <w:lang w:eastAsia="en-US"/>
        </w:rPr>
        <w:t xml:space="preserve">Результативні показники  </w:t>
      </w:r>
    </w:p>
    <w:p w14:paraId="3A404A9A" w14:textId="77777777" w:rsidR="00576F86" w:rsidRPr="00CD1230" w:rsidRDefault="00576F86" w:rsidP="00576F86">
      <w:pPr>
        <w:shd w:val="clear" w:color="auto" w:fill="FFFFFF"/>
        <w:ind w:firstLine="312"/>
        <w:jc w:val="center"/>
        <w:rPr>
          <w:b/>
          <w:lang w:eastAsia="uk-UA"/>
        </w:rPr>
      </w:pPr>
      <w:r w:rsidRPr="00CD1230">
        <w:rPr>
          <w:b/>
          <w:lang w:eastAsia="uk-UA"/>
        </w:rPr>
        <w:t>Програми соціального захисту і підтримки дітей-сиріт та дітей, позбавлених батьківського піклування, захисту їх житлових, майнових прав та розвитку сімейних форм виховання</w:t>
      </w:r>
    </w:p>
    <w:p w14:paraId="4F7AB795" w14:textId="77777777" w:rsidR="00576F86" w:rsidRPr="00CD1230" w:rsidRDefault="00576F86" w:rsidP="00576F86">
      <w:pPr>
        <w:shd w:val="clear" w:color="auto" w:fill="FFFFFF"/>
        <w:ind w:firstLine="312"/>
        <w:jc w:val="center"/>
        <w:rPr>
          <w:b/>
          <w:lang w:eastAsia="uk-UA"/>
        </w:rPr>
      </w:pPr>
      <w:r w:rsidRPr="00CD1230">
        <w:rPr>
          <w:b/>
          <w:lang w:eastAsia="uk-UA"/>
        </w:rPr>
        <w:t>2026-2030 роки</w:t>
      </w:r>
    </w:p>
    <w:p w14:paraId="31E1AD77" w14:textId="77777777" w:rsidR="00576F86" w:rsidRPr="00CD1230" w:rsidRDefault="00576F86" w:rsidP="00576F86">
      <w:pPr>
        <w:shd w:val="clear" w:color="auto" w:fill="FFFFFF"/>
        <w:ind w:firstLine="312"/>
        <w:jc w:val="center"/>
        <w:rPr>
          <w:b/>
          <w:lang w:eastAsia="uk-UA"/>
        </w:rPr>
      </w:pPr>
    </w:p>
    <w:tbl>
      <w:tblPr>
        <w:tblW w:w="49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4356"/>
        <w:gridCol w:w="1202"/>
        <w:gridCol w:w="2055"/>
        <w:gridCol w:w="1044"/>
        <w:gridCol w:w="1044"/>
        <w:gridCol w:w="1050"/>
        <w:gridCol w:w="1038"/>
        <w:gridCol w:w="1065"/>
        <w:gridCol w:w="1477"/>
      </w:tblGrid>
      <w:tr w:rsidR="00576F86" w:rsidRPr="00CD1230" w14:paraId="2F852444" w14:textId="77777777" w:rsidTr="00DC7B99"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87C02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№</w:t>
            </w:r>
            <w:r w:rsidRPr="00CD1230">
              <w:rPr>
                <w:rFonts w:eastAsia="Calibri"/>
                <w:lang w:eastAsia="en-US"/>
              </w:rPr>
              <w:br/>
              <w:t>з/п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2108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Назва показника</w:t>
            </w:r>
          </w:p>
        </w:tc>
        <w:tc>
          <w:tcPr>
            <w:tcW w:w="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149C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Одиниця виміру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834F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Вихідні дані на початок дії програми</w:t>
            </w:r>
          </w:p>
        </w:tc>
        <w:tc>
          <w:tcPr>
            <w:tcW w:w="1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330FD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Етапи виконання програми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11BC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Всього за період дії програми (або до кінця дії програми)</w:t>
            </w:r>
          </w:p>
          <w:p w14:paraId="60441922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576F86" w:rsidRPr="00CD1230" w14:paraId="0253F998" w14:textId="77777777" w:rsidTr="00DC7B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024C" w14:textId="77777777" w:rsidR="00576F86" w:rsidRPr="00CD1230" w:rsidRDefault="00576F86" w:rsidP="00DC7B99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DCEC" w14:textId="77777777" w:rsidR="00576F86" w:rsidRPr="00CD1230" w:rsidRDefault="00576F86" w:rsidP="00DC7B99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363A" w14:textId="77777777" w:rsidR="00576F86" w:rsidRPr="00CD1230" w:rsidRDefault="00576F86" w:rsidP="00DC7B99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A4FE0" w14:textId="77777777" w:rsidR="00576F86" w:rsidRPr="00CD1230" w:rsidRDefault="00576F86" w:rsidP="00DC7B99">
            <w:pPr>
              <w:rPr>
                <w:rFonts w:eastAsia="Calibri"/>
                <w:lang w:eastAsia="en-US"/>
              </w:rPr>
            </w:pPr>
          </w:p>
        </w:tc>
        <w:tc>
          <w:tcPr>
            <w:tcW w:w="17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0112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C7F6" w14:textId="77777777" w:rsidR="00576F86" w:rsidRPr="00CD1230" w:rsidRDefault="00576F86" w:rsidP="00DC7B99">
            <w:pPr>
              <w:rPr>
                <w:rFonts w:eastAsia="Calibri"/>
                <w:lang w:eastAsia="en-US"/>
              </w:rPr>
            </w:pPr>
          </w:p>
        </w:tc>
      </w:tr>
      <w:tr w:rsidR="00576F86" w:rsidRPr="00CD1230" w14:paraId="785F1075" w14:textId="77777777" w:rsidTr="00DC7B9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EBCC" w14:textId="77777777" w:rsidR="00576F86" w:rsidRPr="00CD1230" w:rsidRDefault="00576F86" w:rsidP="00DC7B99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D810" w14:textId="77777777" w:rsidR="00576F86" w:rsidRPr="00CD1230" w:rsidRDefault="00576F86" w:rsidP="00DC7B99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BE52" w14:textId="77777777" w:rsidR="00576F86" w:rsidRPr="00CD1230" w:rsidRDefault="00576F86" w:rsidP="00DC7B99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27D5" w14:textId="77777777" w:rsidR="00576F86" w:rsidRPr="00CD1230" w:rsidRDefault="00576F86" w:rsidP="00DC7B99">
            <w:pPr>
              <w:rPr>
                <w:rFonts w:eastAsia="Calibri"/>
                <w:lang w:eastAsia="en-US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7DA43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 рік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D2BE9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2027 рік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4EE1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2028 рік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E148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 xml:space="preserve">2029 рік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754D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2030 рік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E543" w14:textId="77777777" w:rsidR="00576F86" w:rsidRPr="00CD1230" w:rsidRDefault="00576F86" w:rsidP="00DC7B99">
            <w:pPr>
              <w:rPr>
                <w:rFonts w:eastAsia="Calibri"/>
                <w:lang w:eastAsia="en-US"/>
              </w:rPr>
            </w:pPr>
          </w:p>
        </w:tc>
      </w:tr>
      <w:tr w:rsidR="00576F86" w:rsidRPr="00CD1230" w14:paraId="684713BD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3F87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14F5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B8AB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64C5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C9B94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5795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B3C3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285E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6089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9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3F10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</w:t>
            </w:r>
          </w:p>
        </w:tc>
      </w:tr>
      <w:tr w:rsidR="00576F86" w:rsidRPr="00CD1230" w14:paraId="51ADAB3A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2C14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5F9C" w14:textId="305D2A24" w:rsidR="00576F86" w:rsidRPr="00CD1230" w:rsidRDefault="00576F86" w:rsidP="005E7ABB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Показники продукту</w:t>
            </w:r>
          </w:p>
        </w:tc>
      </w:tr>
      <w:tr w:rsidR="00576F86" w:rsidRPr="00CD1230" w14:paraId="4ABCFEB0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BBD2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226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bCs/>
                <w:lang w:eastAsia="en-US"/>
              </w:rPr>
              <w:t>Кількість проведених святкових заходів, круглих столів, присвячених Дню захисту дітей, Дню усиновлення, Дню спільних дій в інтересах дітей, Великодній кошик, День Святого Миколая та інше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D5AF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од.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E759D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План заходів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D61D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D45A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54EA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7523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C1A3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0893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28</w:t>
            </w:r>
          </w:p>
        </w:tc>
      </w:tr>
      <w:tr w:rsidR="00576F86" w:rsidRPr="00CD1230" w14:paraId="628A90CB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7B81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5EE57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Arial Unicode MS"/>
                <w:bCs/>
                <w:kern w:val="2"/>
                <w:lang w:eastAsia="ar-SA"/>
              </w:rPr>
              <w:t>Кількість придбаних грамот, подяк, нагород, відзнак, новорічних солодких подарунків, подарунків, продуктових наборів тощо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375B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од.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56EF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Звіт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D41F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9AE1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992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50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7132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60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4097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70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A7E3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280</w:t>
            </w:r>
          </w:p>
        </w:tc>
      </w:tr>
      <w:tr w:rsidR="00576F86" w:rsidRPr="00CD1230" w14:paraId="4B8E8F5A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BA12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4E30" w14:textId="77777777" w:rsidR="00576F86" w:rsidRPr="00CD1230" w:rsidRDefault="00576F86" w:rsidP="00DC7B99">
            <w:pPr>
              <w:jc w:val="both"/>
              <w:rPr>
                <w:rFonts w:eastAsia="Arial Unicode MS"/>
                <w:bCs/>
                <w:kern w:val="2"/>
                <w:lang w:eastAsia="ar-SA"/>
              </w:rPr>
            </w:pPr>
            <w:r w:rsidRPr="00CD1230">
              <w:rPr>
                <w:rFonts w:eastAsia="Calibri"/>
                <w:bCs/>
                <w:lang w:eastAsia="en-US"/>
              </w:rPr>
              <w:t>Кількість проведених семінарів, нарад,  екскурсійних поїздок та інше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02E7A" w14:textId="77777777" w:rsidR="00576F86" w:rsidRPr="00CD1230" w:rsidRDefault="00576F86" w:rsidP="00DC7B99">
            <w:pPr>
              <w:jc w:val="both"/>
              <w:rPr>
                <w:lang w:eastAsia="uk-UA"/>
              </w:rPr>
            </w:pPr>
            <w:r w:rsidRPr="00CD1230">
              <w:rPr>
                <w:rFonts w:eastAsia="Calibri"/>
                <w:lang w:eastAsia="en-US"/>
              </w:rPr>
              <w:t>од.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CA27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План заходів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E6C0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3082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E67C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F53E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72F54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8142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25</w:t>
            </w:r>
          </w:p>
        </w:tc>
      </w:tr>
      <w:tr w:rsidR="00576F86" w:rsidRPr="00CD1230" w14:paraId="01CDCD05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4963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EB4" w14:textId="77777777" w:rsidR="00576F86" w:rsidRPr="00CD1230" w:rsidRDefault="00576F86" w:rsidP="00DC7B99">
            <w:pPr>
              <w:jc w:val="both"/>
              <w:rPr>
                <w:rFonts w:eastAsia="Calibri"/>
                <w:shd w:val="clear" w:color="auto" w:fill="FBFBFB"/>
                <w:lang w:eastAsia="en-US"/>
              </w:rPr>
            </w:pPr>
            <w:r w:rsidRPr="00CD1230">
              <w:rPr>
                <w:rFonts w:eastAsia="Calibri"/>
                <w:bCs/>
                <w:lang w:eastAsia="en-US"/>
              </w:rPr>
              <w:t xml:space="preserve">Кількість влаштованих до Центрів </w:t>
            </w:r>
            <w:r w:rsidRPr="00CD1230">
              <w:rPr>
                <w:rFonts w:eastAsia="Calibri"/>
                <w:shd w:val="clear" w:color="auto" w:fill="FBFBFB"/>
                <w:lang w:eastAsia="en-US"/>
              </w:rPr>
              <w:t xml:space="preserve">соціально-психологічної реабілітації дітей </w:t>
            </w:r>
            <w:r w:rsidRPr="00CD1230">
              <w:rPr>
                <w:rFonts w:eastAsia="Calibri"/>
                <w:lang w:eastAsia="en-US"/>
              </w:rPr>
              <w:t xml:space="preserve">та Центрів соціальної підтримки дітей та сімей </w:t>
            </w:r>
            <w:r w:rsidRPr="00CD1230">
              <w:rPr>
                <w:rFonts w:eastAsia="Calibri"/>
                <w:shd w:val="clear" w:color="auto" w:fill="FBFBFB"/>
                <w:lang w:eastAsia="en-US"/>
              </w:rPr>
              <w:t>дітей з обмеженням життєдіяльності, дітей та сімей з дітьми, які опинилися в складних життєвих обставинах,</w:t>
            </w:r>
            <w:r w:rsidRPr="00CD1230">
              <w:rPr>
                <w:rFonts w:eastAsia="Calibri"/>
                <w:bCs/>
                <w:lang w:eastAsia="en-US"/>
              </w:rPr>
              <w:t xml:space="preserve"> дітей, які </w:t>
            </w:r>
            <w:r w:rsidRPr="00CD1230">
              <w:rPr>
                <w:rFonts w:eastAsia="Calibri"/>
                <w:bCs/>
                <w:lang w:eastAsia="en-US"/>
              </w:rPr>
              <w:lastRenderedPageBreak/>
              <w:t xml:space="preserve">залишились без батьківського піклування, дітей-сиріт, та дітей позбавлених батьківського піклування для надання якісних соціальних послуг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9AA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lastRenderedPageBreak/>
              <w:t>од.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12E0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План заходів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C7D0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1F06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0652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22CC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CFFE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FB9F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</w:t>
            </w:r>
          </w:p>
        </w:tc>
      </w:tr>
      <w:tr w:rsidR="00576F86" w:rsidRPr="00CD1230" w14:paraId="2CF8E778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EC84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D9F8" w14:textId="097A3558" w:rsidR="00576F86" w:rsidRPr="00CD1230" w:rsidRDefault="00576F86" w:rsidP="005E7ABB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Показники ефективності</w:t>
            </w:r>
          </w:p>
        </w:tc>
      </w:tr>
      <w:tr w:rsidR="00576F86" w:rsidRPr="00CD1230" w14:paraId="6F4563FE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4C168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9250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Середні витрати на організацію святкових заходів, круглих столів</w:t>
            </w:r>
            <w:r w:rsidRPr="00CD1230">
              <w:rPr>
                <w:rFonts w:eastAsia="Calibri"/>
                <w:bCs/>
                <w:lang w:eastAsia="en-US"/>
              </w:rPr>
              <w:t xml:space="preserve"> семінарів, нарад </w:t>
            </w:r>
            <w:r w:rsidRPr="00CD1230">
              <w:rPr>
                <w:shd w:val="clear" w:color="auto" w:fill="FFFFFF"/>
              </w:rPr>
              <w:t xml:space="preserve"> (витрати на харчування, послуги </w:t>
            </w:r>
            <w:proofErr w:type="spellStart"/>
            <w:r w:rsidRPr="00CD1230">
              <w:rPr>
                <w:shd w:val="clear" w:color="auto" w:fill="FFFFFF"/>
              </w:rPr>
              <w:t>кейтерингу</w:t>
            </w:r>
            <w:proofErr w:type="spellEnd"/>
            <w:r w:rsidRPr="00CD1230">
              <w:rPr>
                <w:shd w:val="clear" w:color="auto" w:fill="FFFFFF"/>
              </w:rPr>
              <w:t>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5F79B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CD1230">
              <w:rPr>
                <w:rFonts w:eastAsia="Calibri"/>
                <w:lang w:eastAsia="en-US"/>
              </w:rPr>
              <w:t>тис.грн</w:t>
            </w:r>
            <w:proofErr w:type="spellEnd"/>
            <w:r w:rsidRPr="00CD1230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C88D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Звіт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C1DC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D97C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253D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8207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943E5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A3F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5,0</w:t>
            </w:r>
          </w:p>
        </w:tc>
      </w:tr>
      <w:tr w:rsidR="00576F86" w:rsidRPr="00CD1230" w14:paraId="5181EDDD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EDA0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F1C3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Середні витрати на</w:t>
            </w:r>
            <w:r w:rsidRPr="00CD1230">
              <w:rPr>
                <w:rFonts w:eastAsia="Arial Unicode MS"/>
                <w:bCs/>
                <w:kern w:val="2"/>
                <w:lang w:eastAsia="ar-SA"/>
              </w:rPr>
              <w:t xml:space="preserve"> придбання грамот, подяк, нагород, подарунків, продуктових наборів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891F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CD1230">
              <w:rPr>
                <w:rFonts w:eastAsia="Calibri"/>
                <w:lang w:eastAsia="en-US"/>
              </w:rPr>
              <w:t>тис.грн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6ED1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Звіт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F867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30,0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7543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30,0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7045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30,0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D43E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32,0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2BCF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33,0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8383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155,0</w:t>
            </w:r>
          </w:p>
        </w:tc>
      </w:tr>
      <w:tr w:rsidR="00576F86" w:rsidRPr="00CD1230" w14:paraId="0F957899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F16C0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8779B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bCs/>
                <w:lang w:eastAsia="en-US"/>
              </w:rPr>
              <w:t>Середні витрати на проведення екскурсійних поїздок</w:t>
            </w:r>
            <w:r w:rsidRPr="00CD1230">
              <w:rPr>
                <w:shd w:val="clear" w:color="auto" w:fill="FFFFFF"/>
              </w:rPr>
              <w:t xml:space="preserve"> (витрати на харчування, послуги </w:t>
            </w:r>
            <w:proofErr w:type="spellStart"/>
            <w:r w:rsidRPr="00CD1230">
              <w:rPr>
                <w:shd w:val="clear" w:color="auto" w:fill="FFFFFF"/>
              </w:rPr>
              <w:t>кейтерингу</w:t>
            </w:r>
            <w:proofErr w:type="spellEnd"/>
            <w:r w:rsidRPr="00CD1230">
              <w:rPr>
                <w:shd w:val="clear" w:color="auto" w:fill="FFFFFF"/>
              </w:rPr>
              <w:t xml:space="preserve"> придбання паливо-мастильних матеріалів, або оплата послуг перевезення)</w:t>
            </w:r>
            <w:r w:rsidRPr="00CD1230">
              <w:rPr>
                <w:rFonts w:eastAsia="Calibri"/>
                <w:bCs/>
                <w:lang w:eastAsia="en-US"/>
              </w:rPr>
              <w:t xml:space="preserve">  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1D1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CD1230">
              <w:rPr>
                <w:rFonts w:eastAsia="Calibri"/>
                <w:lang w:eastAsia="en-US"/>
              </w:rPr>
              <w:t>тис.грн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185D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Звіт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ACE5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12,0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AE38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12,0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2A32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13,0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4FCE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14,0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920A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15,0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5B62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66,0</w:t>
            </w:r>
          </w:p>
        </w:tc>
      </w:tr>
      <w:tr w:rsidR="00576F86" w:rsidRPr="00CD1230" w14:paraId="575D072E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4FAF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DF10" w14:textId="77777777" w:rsidR="00576F86" w:rsidRPr="00CD1230" w:rsidRDefault="00576F86" w:rsidP="00DC7B99">
            <w:pPr>
              <w:jc w:val="both"/>
              <w:rPr>
                <w:rFonts w:eastAsia="Calibri"/>
                <w:bCs/>
                <w:lang w:eastAsia="en-US"/>
              </w:rPr>
            </w:pPr>
            <w:r w:rsidRPr="00CD1230">
              <w:rPr>
                <w:rFonts w:eastAsia="Calibri"/>
                <w:bCs/>
                <w:lang w:eastAsia="en-US"/>
              </w:rPr>
              <w:t>Середні витрати на оплату частини вартості наданих дитині/особі послуг Центрами соціально-психологічної реабілітації дітей та Центрами соціальної підтримки дітей та сімей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7A1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CD1230">
              <w:rPr>
                <w:rFonts w:eastAsia="Calibri"/>
                <w:lang w:eastAsia="en-US"/>
              </w:rPr>
              <w:t>тис.грн</w:t>
            </w:r>
            <w:proofErr w:type="spellEnd"/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AE20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Звіт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FE88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18*2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7961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18*2</w:t>
            </w:r>
          </w:p>
          <w:p w14:paraId="5C474D23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1BD2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18*2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148B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t>19*2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664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t>19*2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F27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184,0</w:t>
            </w:r>
          </w:p>
        </w:tc>
      </w:tr>
      <w:tr w:rsidR="00576F86" w:rsidRPr="00CD1230" w14:paraId="4F32FA85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4BA6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73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F446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Показники якості</w:t>
            </w:r>
          </w:p>
        </w:tc>
      </w:tr>
      <w:tr w:rsidR="00576F86" w:rsidRPr="00CD1230" w14:paraId="2CA3AC42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9907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A425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Відсоток організованих святкових заходів, круглих столів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E9FE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%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AB37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Звіт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0CDD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3063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FEFC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7EC27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6F81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91D1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</w:tr>
      <w:tr w:rsidR="00576F86" w:rsidRPr="00CD1230" w14:paraId="34E04539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435B2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BFB7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Arial Unicode MS"/>
                <w:bCs/>
                <w:kern w:val="2"/>
                <w:lang w:eastAsia="ar-SA"/>
              </w:rPr>
              <w:t>Відсоток придбаних грамот, подяк, нагород, відзнак, подарунків, продуктових наборів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7EFC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%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6987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Звіт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540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97A3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6352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43C7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19FD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B995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</w:tr>
      <w:tr w:rsidR="00576F86" w:rsidRPr="00CD1230" w14:paraId="61E7AE3D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691C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2300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 xml:space="preserve">Відсоток </w:t>
            </w:r>
            <w:r w:rsidRPr="00CD1230">
              <w:rPr>
                <w:rFonts w:eastAsia="Calibri"/>
                <w:bCs/>
                <w:lang w:eastAsia="en-US"/>
              </w:rPr>
              <w:t>проведених семінарів, нарад та інших заходів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089F2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%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8E5AC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Звіт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F2BF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3525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A947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E4A8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CF08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431E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</w:tr>
      <w:tr w:rsidR="00576F86" w:rsidRPr="00CD1230" w14:paraId="21C1EDB1" w14:textId="77777777" w:rsidTr="00DC7B99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39EC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CB74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Відсоток наданих послуг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0E3D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%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FF9E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Звіт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38D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BE9D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886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E34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CC5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226F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100</w:t>
            </w:r>
          </w:p>
        </w:tc>
      </w:tr>
    </w:tbl>
    <w:p w14:paraId="27C87253" w14:textId="77777777" w:rsidR="00576F86" w:rsidRPr="00CD1230" w:rsidRDefault="00576F86" w:rsidP="00576F86">
      <w:pPr>
        <w:rPr>
          <w:rFonts w:eastAsia="Calibri"/>
          <w:b/>
          <w:lang w:eastAsia="en-US"/>
        </w:rPr>
      </w:pPr>
    </w:p>
    <w:p w14:paraId="4FD69785" w14:textId="77777777" w:rsidR="00576F86" w:rsidRPr="00CD1230" w:rsidRDefault="00576F86" w:rsidP="00576F86">
      <w:pPr>
        <w:jc w:val="center"/>
        <w:rPr>
          <w:rFonts w:eastAsia="Calibri"/>
          <w:lang w:eastAsia="en-US"/>
        </w:rPr>
      </w:pPr>
      <w:r w:rsidRPr="00CD1230">
        <w:rPr>
          <w:rFonts w:eastAsia="Calibri"/>
          <w:b/>
          <w:lang w:eastAsia="en-US"/>
        </w:rPr>
        <w:t xml:space="preserve">Секретар Косівської міської ради                                                                            </w:t>
      </w:r>
      <w:r w:rsidRPr="00CD1230">
        <w:rPr>
          <w:rFonts w:eastAsia="Calibri"/>
          <w:b/>
        </w:rPr>
        <w:t>Світлана  МЕДВЕДЧУК</w:t>
      </w:r>
    </w:p>
    <w:p w14:paraId="7B639C6E" w14:textId="77777777" w:rsidR="00576F86" w:rsidRDefault="00576F86" w:rsidP="00576F86">
      <w:pPr>
        <w:ind w:left="12744" w:firstLine="708"/>
        <w:jc w:val="center"/>
        <w:rPr>
          <w:b/>
          <w:bCs/>
          <w:iCs/>
        </w:rPr>
      </w:pPr>
    </w:p>
    <w:p w14:paraId="37751CED" w14:textId="77777777" w:rsidR="00576F86" w:rsidRDefault="00576F86" w:rsidP="00576F86">
      <w:pPr>
        <w:ind w:left="12744" w:firstLine="708"/>
        <w:jc w:val="center"/>
        <w:rPr>
          <w:b/>
          <w:bCs/>
          <w:iCs/>
        </w:rPr>
      </w:pPr>
    </w:p>
    <w:p w14:paraId="767F9A16" w14:textId="77777777" w:rsidR="00576F86" w:rsidRPr="00CD1230" w:rsidRDefault="00576F86" w:rsidP="00576F86">
      <w:pPr>
        <w:ind w:left="12744" w:firstLine="708"/>
        <w:jc w:val="center"/>
        <w:rPr>
          <w:rFonts w:eastAsia="Calibri"/>
          <w:lang w:eastAsia="en-US"/>
        </w:rPr>
      </w:pPr>
      <w:r w:rsidRPr="00CD1230">
        <w:rPr>
          <w:b/>
          <w:bCs/>
          <w:iCs/>
        </w:rPr>
        <w:lastRenderedPageBreak/>
        <w:t xml:space="preserve">Додаток </w:t>
      </w:r>
      <w:r w:rsidRPr="0009256A">
        <w:rPr>
          <w:b/>
          <w:bCs/>
          <w:iCs/>
        </w:rPr>
        <w:t>4</w:t>
      </w:r>
    </w:p>
    <w:p w14:paraId="184736DB" w14:textId="77777777" w:rsidR="00576F86" w:rsidRPr="00CD1230" w:rsidRDefault="00576F86" w:rsidP="00576F86">
      <w:pPr>
        <w:shd w:val="clear" w:color="auto" w:fill="FFFFFF"/>
        <w:ind w:left="12744" w:right="-312"/>
        <w:jc w:val="center"/>
        <w:rPr>
          <w:bCs/>
          <w:iCs/>
        </w:rPr>
      </w:pPr>
      <w:r w:rsidRPr="00CD1230">
        <w:rPr>
          <w:bCs/>
          <w:iCs/>
        </w:rPr>
        <w:t xml:space="preserve">   до Програми</w:t>
      </w:r>
    </w:p>
    <w:p w14:paraId="7F102295" w14:textId="77777777" w:rsidR="00576F86" w:rsidRPr="00CD1230" w:rsidRDefault="00576F86" w:rsidP="00576F86">
      <w:pPr>
        <w:shd w:val="clear" w:color="auto" w:fill="FFFFFF"/>
        <w:ind w:left="284" w:right="-312"/>
        <w:jc w:val="right"/>
        <w:rPr>
          <w:bCs/>
          <w:iCs/>
        </w:rPr>
      </w:pPr>
      <w:r w:rsidRPr="00CD1230">
        <w:rPr>
          <w:bCs/>
          <w:iCs/>
        </w:rPr>
        <w:t>____________ 2025 №_____</w:t>
      </w:r>
    </w:p>
    <w:p w14:paraId="290BA2B8" w14:textId="77777777" w:rsidR="00576F86" w:rsidRPr="00CD1230" w:rsidRDefault="00576F86" w:rsidP="00576F86">
      <w:pPr>
        <w:keepNext/>
        <w:outlineLvl w:val="1"/>
        <w:rPr>
          <w:rFonts w:eastAsia="Calibri"/>
          <w:b/>
          <w:spacing w:val="-13"/>
          <w:lang w:eastAsia="en-US"/>
        </w:rPr>
      </w:pPr>
    </w:p>
    <w:p w14:paraId="3E6E3899" w14:textId="77777777" w:rsidR="00576F86" w:rsidRPr="00CD1230" w:rsidRDefault="00576F86" w:rsidP="00576F86">
      <w:pPr>
        <w:keepNext/>
        <w:jc w:val="center"/>
        <w:outlineLvl w:val="1"/>
        <w:rPr>
          <w:rFonts w:eastAsia="Calibri"/>
          <w:b/>
          <w:spacing w:val="-13"/>
          <w:lang w:eastAsia="en-US"/>
        </w:rPr>
      </w:pPr>
    </w:p>
    <w:p w14:paraId="257E1190" w14:textId="77777777" w:rsidR="00576F86" w:rsidRPr="00CD1230" w:rsidRDefault="00576F86" w:rsidP="00576F86">
      <w:pPr>
        <w:keepNext/>
        <w:jc w:val="center"/>
        <w:outlineLvl w:val="1"/>
        <w:rPr>
          <w:rFonts w:eastAsia="Calibri"/>
          <w:b/>
          <w:spacing w:val="-13"/>
          <w:lang w:eastAsia="en-US"/>
        </w:rPr>
      </w:pPr>
      <w:r w:rsidRPr="00CD1230">
        <w:rPr>
          <w:rFonts w:eastAsia="Calibri"/>
          <w:b/>
          <w:spacing w:val="-13"/>
          <w:lang w:eastAsia="en-US"/>
        </w:rPr>
        <w:t>Напрями діяльності та заходи</w:t>
      </w:r>
    </w:p>
    <w:p w14:paraId="70747BD4" w14:textId="77777777" w:rsidR="00576F86" w:rsidRPr="00CD1230" w:rsidRDefault="00576F86" w:rsidP="00576F86">
      <w:pPr>
        <w:shd w:val="clear" w:color="auto" w:fill="FFFFFF"/>
        <w:ind w:firstLine="312"/>
        <w:jc w:val="center"/>
        <w:rPr>
          <w:b/>
          <w:lang w:eastAsia="uk-UA"/>
        </w:rPr>
      </w:pPr>
      <w:r w:rsidRPr="00CD1230">
        <w:rPr>
          <w:b/>
          <w:lang w:eastAsia="uk-UA"/>
        </w:rPr>
        <w:t>Програми соціального захисту і підтримки дітей-сиріт та дітей, позбавлених батьківського піклування, захисту їх житлових, майнових прав та розвитку сімейних форм виховання</w:t>
      </w:r>
    </w:p>
    <w:p w14:paraId="3FBF6EE6" w14:textId="77777777" w:rsidR="00576F86" w:rsidRPr="00CD1230" w:rsidRDefault="00576F86" w:rsidP="00576F86">
      <w:pPr>
        <w:shd w:val="clear" w:color="auto" w:fill="FFFFFF"/>
        <w:ind w:firstLine="312"/>
        <w:jc w:val="center"/>
        <w:rPr>
          <w:b/>
          <w:lang w:eastAsia="uk-UA"/>
        </w:rPr>
      </w:pPr>
      <w:r w:rsidRPr="00CD1230">
        <w:rPr>
          <w:b/>
          <w:lang w:eastAsia="uk-UA"/>
        </w:rPr>
        <w:t>2026-2030 роки</w:t>
      </w: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693"/>
        <w:gridCol w:w="3555"/>
        <w:gridCol w:w="981"/>
        <w:gridCol w:w="1701"/>
        <w:gridCol w:w="1134"/>
        <w:gridCol w:w="1701"/>
        <w:gridCol w:w="3119"/>
      </w:tblGrid>
      <w:tr w:rsidR="00576F86" w:rsidRPr="00CD1230" w14:paraId="7273E13E" w14:textId="77777777" w:rsidTr="00F85ADE">
        <w:tc>
          <w:tcPr>
            <w:tcW w:w="709" w:type="dxa"/>
          </w:tcPr>
          <w:p w14:paraId="2E0E4333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№</w:t>
            </w:r>
            <w:r w:rsidRPr="00CD1230">
              <w:rPr>
                <w:rFonts w:eastAsia="Calibri"/>
                <w:b/>
                <w:lang w:eastAsia="en-US"/>
              </w:rPr>
              <w:br/>
              <w:t>з/п</w:t>
            </w:r>
          </w:p>
        </w:tc>
        <w:tc>
          <w:tcPr>
            <w:tcW w:w="2693" w:type="dxa"/>
          </w:tcPr>
          <w:p w14:paraId="7434C69A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Назва напряму діяльності (пріоритетні завдання)</w:t>
            </w:r>
          </w:p>
        </w:tc>
        <w:tc>
          <w:tcPr>
            <w:tcW w:w="3555" w:type="dxa"/>
          </w:tcPr>
          <w:p w14:paraId="27B4024D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Перелік заходів програми</w:t>
            </w:r>
          </w:p>
        </w:tc>
        <w:tc>
          <w:tcPr>
            <w:tcW w:w="981" w:type="dxa"/>
          </w:tcPr>
          <w:p w14:paraId="3FC8FD4B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Строк виконання заходу</w:t>
            </w:r>
          </w:p>
        </w:tc>
        <w:tc>
          <w:tcPr>
            <w:tcW w:w="1701" w:type="dxa"/>
          </w:tcPr>
          <w:p w14:paraId="1CA9FE5D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Виконавці</w:t>
            </w:r>
          </w:p>
        </w:tc>
        <w:tc>
          <w:tcPr>
            <w:tcW w:w="1134" w:type="dxa"/>
          </w:tcPr>
          <w:p w14:paraId="409000A4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Джерела фінансування</w:t>
            </w:r>
          </w:p>
        </w:tc>
        <w:tc>
          <w:tcPr>
            <w:tcW w:w="1701" w:type="dxa"/>
          </w:tcPr>
          <w:p w14:paraId="6F7558A9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Орієнтовні обсяги фінансування, тис. грн.,</w:t>
            </w:r>
            <w:r w:rsidRPr="00CD1230">
              <w:rPr>
                <w:rFonts w:eastAsia="Calibri"/>
                <w:b/>
                <w:lang w:eastAsia="en-US"/>
              </w:rPr>
              <w:br/>
              <w:t>у тому числі:</w:t>
            </w:r>
          </w:p>
        </w:tc>
        <w:tc>
          <w:tcPr>
            <w:tcW w:w="3119" w:type="dxa"/>
          </w:tcPr>
          <w:p w14:paraId="03D7375F" w14:textId="77777777" w:rsidR="00576F86" w:rsidRPr="00CD1230" w:rsidRDefault="00576F86" w:rsidP="00DC7B99">
            <w:pPr>
              <w:jc w:val="center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Очікуваний результат</w:t>
            </w:r>
          </w:p>
        </w:tc>
      </w:tr>
      <w:tr w:rsidR="00576F86" w:rsidRPr="00CD1230" w14:paraId="642C9BFA" w14:textId="77777777" w:rsidTr="00F85ADE">
        <w:tc>
          <w:tcPr>
            <w:tcW w:w="709" w:type="dxa"/>
            <w:vAlign w:val="center"/>
          </w:tcPr>
          <w:p w14:paraId="62950E64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693" w:type="dxa"/>
            <w:vAlign w:val="center"/>
          </w:tcPr>
          <w:p w14:paraId="0B5610BC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555" w:type="dxa"/>
            <w:vAlign w:val="center"/>
          </w:tcPr>
          <w:p w14:paraId="7FCCC02E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981" w:type="dxa"/>
            <w:vAlign w:val="center"/>
          </w:tcPr>
          <w:p w14:paraId="6CF59447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14:paraId="24465378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134" w:type="dxa"/>
            <w:vAlign w:val="center"/>
          </w:tcPr>
          <w:p w14:paraId="38FCD6D2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701" w:type="dxa"/>
          </w:tcPr>
          <w:p w14:paraId="56CA00EB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119" w:type="dxa"/>
            <w:vAlign w:val="center"/>
          </w:tcPr>
          <w:p w14:paraId="1E920DEA" w14:textId="77777777" w:rsidR="00576F86" w:rsidRPr="00CD1230" w:rsidRDefault="00576F86" w:rsidP="00DC7B99">
            <w:pPr>
              <w:jc w:val="center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8</w:t>
            </w:r>
          </w:p>
        </w:tc>
      </w:tr>
      <w:tr w:rsidR="00576F86" w:rsidRPr="00CD1230" w14:paraId="3E5ECD49" w14:textId="77777777" w:rsidTr="00F85ADE">
        <w:tc>
          <w:tcPr>
            <w:tcW w:w="709" w:type="dxa"/>
            <w:vAlign w:val="center"/>
          </w:tcPr>
          <w:p w14:paraId="1E68BB16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2693" w:type="dxa"/>
          </w:tcPr>
          <w:p w14:paraId="32DDF8BC" w14:textId="77777777" w:rsidR="00576F86" w:rsidRPr="00CD1230" w:rsidRDefault="00576F86" w:rsidP="00DC7B99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CD1230">
              <w:rPr>
                <w:rFonts w:eastAsia="Calibri"/>
                <w:b/>
                <w:bCs/>
                <w:lang w:eastAsia="en-US"/>
              </w:rPr>
              <w:t>Сімейна політика як пріоритетний засіб запобігання дитячій безпритульності і бездоглядності.</w:t>
            </w:r>
            <w:r w:rsidRPr="00CD1230">
              <w:rPr>
                <w:rFonts w:eastAsia="Calibri"/>
                <w:b/>
                <w:shd w:val="clear" w:color="auto" w:fill="FFFFFF"/>
                <w:lang w:eastAsia="en-US"/>
              </w:rPr>
              <w:t xml:space="preserve"> Створення належних умов виховання і навчання дітей, зокрема, дітей-сиріт та дітей, позбавлених батьківського піклування, дітей, які перебувають у складних життєвих обставинах.</w:t>
            </w:r>
          </w:p>
          <w:p w14:paraId="089C118D" w14:textId="77777777" w:rsidR="00576F86" w:rsidRPr="00CD1230" w:rsidRDefault="00576F86" w:rsidP="00DC7B99">
            <w:pPr>
              <w:jc w:val="both"/>
              <w:rPr>
                <w:b/>
                <w:bCs/>
              </w:rPr>
            </w:pPr>
            <w:r w:rsidRPr="00CD1230">
              <w:rPr>
                <w:b/>
                <w:bCs/>
              </w:rPr>
              <w:t>Реалізація права кожної дитини-сироти і дитини, позбавленої батьківського піклування на виховання в сім’ї.</w:t>
            </w:r>
          </w:p>
          <w:p w14:paraId="665A0C1D" w14:textId="77777777" w:rsidR="00576F86" w:rsidRPr="00CD1230" w:rsidRDefault="00576F86" w:rsidP="00DC7B99">
            <w:pPr>
              <w:jc w:val="both"/>
              <w:rPr>
                <w:b/>
                <w:bCs/>
              </w:rPr>
            </w:pPr>
            <w:r w:rsidRPr="00CD1230">
              <w:rPr>
                <w:b/>
                <w:bCs/>
              </w:rPr>
              <w:lastRenderedPageBreak/>
              <w:t xml:space="preserve">Забезпечення </w:t>
            </w:r>
            <w:r w:rsidRPr="00CD1230">
              <w:rPr>
                <w:b/>
                <w:lang w:eastAsia="uk-UA"/>
              </w:rPr>
              <w:t>соціального захисту і підтримки дітей-сиріт та дітей, позбавлених батьківського піклування, захисту їх житлових, майнових прав та розвитку сімейних форм виховання.</w:t>
            </w:r>
          </w:p>
        </w:tc>
        <w:tc>
          <w:tcPr>
            <w:tcW w:w="3555" w:type="dxa"/>
            <w:vAlign w:val="center"/>
          </w:tcPr>
          <w:p w14:paraId="278F8FBA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bookmarkStart w:id="3" w:name="_GoBack"/>
            <w:bookmarkEnd w:id="3"/>
          </w:p>
        </w:tc>
        <w:tc>
          <w:tcPr>
            <w:tcW w:w="981" w:type="dxa"/>
            <w:vAlign w:val="center"/>
          </w:tcPr>
          <w:p w14:paraId="49898838" w14:textId="77777777" w:rsidR="00576F86" w:rsidRPr="00CD1230" w:rsidRDefault="00576F86" w:rsidP="00DC7B99">
            <w:pPr>
              <w:snapToGrid w:val="0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2026-2030 рр.</w:t>
            </w:r>
          </w:p>
          <w:p w14:paraId="3C3BA848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7B3A720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Служба у справах дітей Косівської міської ради</w:t>
            </w:r>
          </w:p>
        </w:tc>
        <w:tc>
          <w:tcPr>
            <w:tcW w:w="1134" w:type="dxa"/>
            <w:vAlign w:val="center"/>
          </w:tcPr>
          <w:p w14:paraId="221F4FB8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Міський бюджет</w:t>
            </w:r>
          </w:p>
        </w:tc>
        <w:tc>
          <w:tcPr>
            <w:tcW w:w="1701" w:type="dxa"/>
          </w:tcPr>
          <w:p w14:paraId="2641F833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2026 р. – 90,0</w:t>
            </w:r>
          </w:p>
          <w:p w14:paraId="4BDB7267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2027 р. – 90,0</w:t>
            </w:r>
          </w:p>
          <w:p w14:paraId="3CC0A3E6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2028 р. – 91,0</w:t>
            </w:r>
          </w:p>
          <w:p w14:paraId="455C7729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2029 р. – 97,0</w:t>
            </w:r>
          </w:p>
          <w:p w14:paraId="07543A1D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2030р. – 100,0</w:t>
            </w:r>
          </w:p>
          <w:p w14:paraId="22ADB943" w14:textId="77777777" w:rsidR="00576F86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</w:p>
          <w:p w14:paraId="45461252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Усього: 468,0</w:t>
            </w:r>
          </w:p>
        </w:tc>
        <w:tc>
          <w:tcPr>
            <w:tcW w:w="3119" w:type="dxa"/>
            <w:vAlign w:val="center"/>
          </w:tcPr>
          <w:p w14:paraId="2C39BEF0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576F86" w:rsidRPr="00CD1230" w14:paraId="04282233" w14:textId="77777777" w:rsidTr="00F85ADE">
        <w:trPr>
          <w:trHeight w:val="2880"/>
        </w:trPr>
        <w:tc>
          <w:tcPr>
            <w:tcW w:w="709" w:type="dxa"/>
            <w:vAlign w:val="center"/>
          </w:tcPr>
          <w:p w14:paraId="55F64A07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lastRenderedPageBreak/>
              <w:t>1.1.</w:t>
            </w:r>
          </w:p>
        </w:tc>
        <w:tc>
          <w:tcPr>
            <w:tcW w:w="2693" w:type="dxa"/>
          </w:tcPr>
          <w:p w14:paraId="6482C695" w14:textId="77777777" w:rsidR="00576F86" w:rsidRPr="00CD1230" w:rsidRDefault="00576F86" w:rsidP="00DC7B99">
            <w:pPr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555" w:type="dxa"/>
          </w:tcPr>
          <w:p w14:paraId="08092C62" w14:textId="77777777" w:rsidR="00576F86" w:rsidRPr="00CD1230" w:rsidRDefault="00576F86" w:rsidP="00DC7B99">
            <w:pPr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bCs/>
                <w:lang w:eastAsia="en-US"/>
              </w:rPr>
              <w:t>Забезпечення проведення святкових заходів, круглих столів, присвячених Дню захисту дітей, Дню усиновлення, Дню спільних дій в інтересах дітей, Великодній кошик, День Святого Миколая (</w:t>
            </w:r>
            <w:r w:rsidRPr="00CD1230">
              <w:rPr>
                <w:spacing w:val="-13"/>
              </w:rPr>
              <w:t xml:space="preserve">придбання нагород, грамот, подарунків, новорічних солодких подарунків, продуктових наборів, </w:t>
            </w:r>
            <w:r w:rsidRPr="00CD1230">
              <w:rPr>
                <w:shd w:val="clear" w:color="auto" w:fill="FFFFFF"/>
              </w:rPr>
              <w:t xml:space="preserve">витрати на послуги </w:t>
            </w:r>
            <w:proofErr w:type="spellStart"/>
            <w:r w:rsidRPr="00CD1230">
              <w:rPr>
                <w:shd w:val="clear" w:color="auto" w:fill="FFFFFF"/>
              </w:rPr>
              <w:t>кейтерингу</w:t>
            </w:r>
            <w:proofErr w:type="spellEnd"/>
            <w:r w:rsidRPr="00CD1230">
              <w:rPr>
                <w:shd w:val="clear" w:color="auto" w:fill="FFFFFF"/>
              </w:rPr>
              <w:t>, кава-</w:t>
            </w:r>
            <w:proofErr w:type="spellStart"/>
            <w:r w:rsidRPr="00CD1230">
              <w:rPr>
                <w:shd w:val="clear" w:color="auto" w:fill="FFFFFF"/>
              </w:rPr>
              <w:t>брейк</w:t>
            </w:r>
            <w:proofErr w:type="spellEnd"/>
            <w:r w:rsidRPr="00CD1230">
              <w:rPr>
                <w:shd w:val="clear" w:color="auto" w:fill="FFFFFF"/>
              </w:rPr>
              <w:t>, придбання канцелярських матеріалів).</w:t>
            </w:r>
          </w:p>
        </w:tc>
        <w:tc>
          <w:tcPr>
            <w:tcW w:w="981" w:type="dxa"/>
            <w:vAlign w:val="center"/>
          </w:tcPr>
          <w:p w14:paraId="62F84E71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2026-2030 рр.</w:t>
            </w:r>
          </w:p>
          <w:p w14:paraId="6AE630A5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BE523DA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Служба у справах дітей Косівської міської ради</w:t>
            </w:r>
          </w:p>
        </w:tc>
        <w:tc>
          <w:tcPr>
            <w:tcW w:w="1134" w:type="dxa"/>
            <w:vAlign w:val="center"/>
          </w:tcPr>
          <w:p w14:paraId="409D2A0D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701" w:type="dxa"/>
          </w:tcPr>
          <w:p w14:paraId="686315FA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</w:p>
          <w:p w14:paraId="3C4F0F2E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</w:p>
          <w:p w14:paraId="40063F1D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2026 р. – 37,0</w:t>
            </w:r>
          </w:p>
          <w:p w14:paraId="4AB0087C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2027 р. – 37,0</w:t>
            </w:r>
          </w:p>
          <w:p w14:paraId="5E426BCA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2028 р. – 37,0</w:t>
            </w:r>
          </w:p>
          <w:p w14:paraId="352E100E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2029 р. – 39,0</w:t>
            </w:r>
          </w:p>
          <w:p w14:paraId="432AC39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2030 р. – 40,0</w:t>
            </w:r>
          </w:p>
          <w:p w14:paraId="7DA8F476" w14:textId="77777777" w:rsidR="00576F86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  <w:p w14:paraId="5A9EAE9B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Усього: 190,0</w:t>
            </w:r>
          </w:p>
        </w:tc>
        <w:tc>
          <w:tcPr>
            <w:tcW w:w="3119" w:type="dxa"/>
            <w:vAlign w:val="center"/>
          </w:tcPr>
          <w:tbl>
            <w:tblPr>
              <w:tblW w:w="5000" w:type="pct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3"/>
            </w:tblGrid>
            <w:tr w:rsidR="00576F86" w:rsidRPr="00CD1230" w14:paraId="28C6D093" w14:textId="77777777" w:rsidTr="00DC7B99">
              <w:trPr>
                <w:trHeight w:val="509"/>
              </w:trPr>
              <w:tc>
                <w:tcPr>
                  <w:tcW w:w="495" w:type="dxa"/>
                  <w:vMerge w:val="restart"/>
                  <w:tcBorders>
                    <w:top w:val="single" w:sz="12" w:space="0" w:color="F0F0F0"/>
                    <w:left w:val="single" w:sz="12" w:space="0" w:color="F0F0F0"/>
                    <w:bottom w:val="single" w:sz="12" w:space="0" w:color="F0F0F0"/>
                    <w:right w:val="single" w:sz="12" w:space="0" w:color="F0F0F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49D4AFA" w14:textId="77777777" w:rsidR="00576F86" w:rsidRPr="00CD1230" w:rsidRDefault="00576F86" w:rsidP="00DC7B99">
                  <w:pPr>
                    <w:ind w:right="30"/>
                  </w:pPr>
                  <w:r w:rsidRPr="00CD1230">
                    <w:t>Створення належних умов для зміцнення фізичного, психічного здоров’я та соціального благополуччя</w:t>
                  </w:r>
                </w:p>
                <w:p w14:paraId="7152040D" w14:textId="77777777" w:rsidR="00576F86" w:rsidRPr="00CD1230" w:rsidRDefault="00576F86" w:rsidP="00DC7B99">
                  <w:pPr>
                    <w:ind w:left="30" w:right="30"/>
                  </w:pPr>
                  <w:r w:rsidRPr="00CD1230">
                    <w:t>дітей з кризових сімей, дітей-сиріт, та дітей, позбавлених батьківського піклування</w:t>
                  </w:r>
                </w:p>
                <w:p w14:paraId="72725F81" w14:textId="77777777" w:rsidR="00576F86" w:rsidRPr="00CD1230" w:rsidRDefault="00576F86" w:rsidP="00DC7B99">
                  <w:pPr>
                    <w:ind w:left="30" w:right="30"/>
                  </w:pPr>
                </w:p>
              </w:tc>
            </w:tr>
            <w:tr w:rsidR="00576F86" w:rsidRPr="00CD1230" w14:paraId="1DA94207" w14:textId="77777777" w:rsidTr="00DC7B99">
              <w:trPr>
                <w:trHeight w:val="509"/>
              </w:trPr>
              <w:tc>
                <w:tcPr>
                  <w:tcW w:w="495" w:type="dxa"/>
                  <w:vMerge/>
                  <w:tcBorders>
                    <w:top w:val="single" w:sz="12" w:space="0" w:color="F0F0F0"/>
                    <w:left w:val="single" w:sz="12" w:space="0" w:color="F0F0F0"/>
                    <w:bottom w:val="single" w:sz="12" w:space="0" w:color="F0F0F0"/>
                    <w:right w:val="single" w:sz="12" w:space="0" w:color="F0F0F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C62DA" w14:textId="77777777" w:rsidR="00576F86" w:rsidRPr="00CD1230" w:rsidRDefault="00576F86" w:rsidP="00DC7B99">
                  <w:pPr>
                    <w:ind w:right="30"/>
                  </w:pPr>
                </w:p>
              </w:tc>
            </w:tr>
            <w:tr w:rsidR="00576F86" w:rsidRPr="00CD1230" w14:paraId="7AB77A9E" w14:textId="77777777" w:rsidTr="00DC7B99">
              <w:trPr>
                <w:trHeight w:val="509"/>
              </w:trPr>
              <w:tc>
                <w:tcPr>
                  <w:tcW w:w="495" w:type="dxa"/>
                  <w:vMerge/>
                  <w:tcBorders>
                    <w:top w:val="single" w:sz="12" w:space="0" w:color="F0F0F0"/>
                    <w:left w:val="single" w:sz="12" w:space="0" w:color="F0F0F0"/>
                    <w:bottom w:val="single" w:sz="12" w:space="0" w:color="F0F0F0"/>
                    <w:right w:val="single" w:sz="12" w:space="0" w:color="F0F0F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56D1B3" w14:textId="77777777" w:rsidR="00576F86" w:rsidRPr="00CD1230" w:rsidRDefault="00576F86" w:rsidP="00DC7B99">
                  <w:pPr>
                    <w:ind w:right="30"/>
                  </w:pPr>
                </w:p>
              </w:tc>
            </w:tr>
            <w:tr w:rsidR="00576F86" w:rsidRPr="00CD1230" w14:paraId="3E84D163" w14:textId="77777777" w:rsidTr="00DC7B99">
              <w:trPr>
                <w:trHeight w:val="509"/>
              </w:trPr>
              <w:tc>
                <w:tcPr>
                  <w:tcW w:w="495" w:type="dxa"/>
                  <w:vMerge/>
                  <w:tcBorders>
                    <w:top w:val="single" w:sz="12" w:space="0" w:color="F0F0F0"/>
                    <w:left w:val="single" w:sz="12" w:space="0" w:color="F0F0F0"/>
                    <w:bottom w:val="single" w:sz="12" w:space="0" w:color="F0F0F0"/>
                    <w:right w:val="single" w:sz="12" w:space="0" w:color="F0F0F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E8013F" w14:textId="77777777" w:rsidR="00576F86" w:rsidRPr="00CD1230" w:rsidRDefault="00576F86" w:rsidP="00DC7B99">
                  <w:pPr>
                    <w:ind w:right="30"/>
                  </w:pPr>
                </w:p>
              </w:tc>
            </w:tr>
            <w:tr w:rsidR="00576F86" w:rsidRPr="00CD1230" w14:paraId="22876AFF" w14:textId="77777777" w:rsidTr="00DC7B99">
              <w:trPr>
                <w:trHeight w:val="509"/>
              </w:trPr>
              <w:tc>
                <w:tcPr>
                  <w:tcW w:w="495" w:type="dxa"/>
                  <w:vMerge/>
                  <w:tcBorders>
                    <w:top w:val="single" w:sz="12" w:space="0" w:color="F0F0F0"/>
                    <w:left w:val="single" w:sz="12" w:space="0" w:color="F0F0F0"/>
                    <w:bottom w:val="single" w:sz="12" w:space="0" w:color="F0F0F0"/>
                    <w:right w:val="single" w:sz="12" w:space="0" w:color="F0F0F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61946A" w14:textId="77777777" w:rsidR="00576F86" w:rsidRPr="00CD1230" w:rsidRDefault="00576F86" w:rsidP="00DC7B99">
                  <w:pPr>
                    <w:ind w:right="30"/>
                  </w:pPr>
                </w:p>
              </w:tc>
            </w:tr>
            <w:tr w:rsidR="00576F86" w:rsidRPr="00CD1230" w14:paraId="36FD24EA" w14:textId="77777777" w:rsidTr="00DC7B99">
              <w:trPr>
                <w:trHeight w:val="509"/>
              </w:trPr>
              <w:tc>
                <w:tcPr>
                  <w:tcW w:w="9719" w:type="dxa"/>
                  <w:vMerge/>
                  <w:tcBorders>
                    <w:top w:val="single" w:sz="12" w:space="0" w:color="F0F0F0"/>
                    <w:left w:val="single" w:sz="12" w:space="0" w:color="F0F0F0"/>
                    <w:bottom w:val="single" w:sz="12" w:space="0" w:color="F0F0F0"/>
                    <w:right w:val="single" w:sz="12" w:space="0" w:color="F0F0F0"/>
                  </w:tcBorders>
                  <w:shd w:val="clear" w:color="auto" w:fill="FFFFFF"/>
                  <w:vAlign w:val="center"/>
                  <w:hideMark/>
                </w:tcPr>
                <w:p w14:paraId="40206CDD" w14:textId="77777777" w:rsidR="00576F86" w:rsidRPr="00CD1230" w:rsidRDefault="00576F86" w:rsidP="00DC7B9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287DFB8D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576F86" w:rsidRPr="00CD1230" w14:paraId="3820EC91" w14:textId="77777777" w:rsidTr="00F85ADE">
        <w:trPr>
          <w:trHeight w:val="413"/>
        </w:trPr>
        <w:tc>
          <w:tcPr>
            <w:tcW w:w="709" w:type="dxa"/>
            <w:vAlign w:val="center"/>
          </w:tcPr>
          <w:p w14:paraId="12B4A711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1.2.</w:t>
            </w:r>
          </w:p>
        </w:tc>
        <w:tc>
          <w:tcPr>
            <w:tcW w:w="2693" w:type="dxa"/>
          </w:tcPr>
          <w:p w14:paraId="3779F4EB" w14:textId="77777777" w:rsidR="00576F86" w:rsidRPr="00CD1230" w:rsidRDefault="00576F86" w:rsidP="00DC7B99">
            <w:pPr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555" w:type="dxa"/>
          </w:tcPr>
          <w:p w14:paraId="5CB5A89F" w14:textId="77777777" w:rsidR="00576F86" w:rsidRPr="00CD1230" w:rsidRDefault="00576F86" w:rsidP="00DC7B99">
            <w:pPr>
              <w:rPr>
                <w:sz w:val="28"/>
              </w:rPr>
            </w:pPr>
            <w:r w:rsidRPr="00CD1230">
              <w:t>Забезпечення виявлення та облік сімей з дітьми, які перебувають у складних життєвих обставинах,  проведення оцінки потреб сімей та дітей, надання соціальних послуг</w:t>
            </w:r>
          </w:p>
          <w:p w14:paraId="4012C004" w14:textId="77777777" w:rsidR="00576F86" w:rsidRPr="00CD1230" w:rsidRDefault="00576F86" w:rsidP="00DC7B9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5D34A4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54B95397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64C8A3CA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2026-2030 рр.</w:t>
            </w:r>
          </w:p>
          <w:p w14:paraId="004077B8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3D8092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rFonts w:eastAsia="Calibri"/>
                <w:lang w:eastAsia="en-US"/>
              </w:rPr>
              <w:t>Служба у справах дітей,</w:t>
            </w:r>
          </w:p>
          <w:p w14:paraId="067A39C2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>Центр надання соціальних послуг Косівської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068BBD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  <w:p w14:paraId="082B9759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  <w:r w:rsidRPr="00CD1230">
              <w:rPr>
                <w:lang w:eastAsia="zh-CN"/>
              </w:rPr>
              <w:t>Міський бюджет,</w:t>
            </w:r>
            <w:r w:rsidRPr="00CD1230">
              <w:rPr>
                <w:bCs/>
                <w:lang w:eastAsia="zh-CN"/>
              </w:rPr>
              <w:t xml:space="preserve"> інші джерела</w:t>
            </w:r>
          </w:p>
          <w:p w14:paraId="0B59E1F7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</w:tc>
        <w:tc>
          <w:tcPr>
            <w:tcW w:w="1701" w:type="dxa"/>
          </w:tcPr>
          <w:p w14:paraId="123E6FCA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00534E8F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16F983F1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lang w:eastAsia="zh-CN"/>
              </w:rPr>
              <w:t>Не потребує фінансування</w:t>
            </w:r>
          </w:p>
        </w:tc>
        <w:tc>
          <w:tcPr>
            <w:tcW w:w="3119" w:type="dxa"/>
            <w:vAlign w:val="center"/>
          </w:tcPr>
          <w:p w14:paraId="7D476CAC" w14:textId="77777777" w:rsidR="00576F86" w:rsidRPr="00CD1230" w:rsidRDefault="00576F86" w:rsidP="00DC7B99">
            <w:pPr>
              <w:ind w:right="30"/>
            </w:pPr>
            <w:r w:rsidRPr="00CD1230">
              <w:t>Вирішення проблем сімей з дітьми. надання їм комплексної допомоги, попередження насильства в сім’ї, жорстокого поводження з дітьми.</w:t>
            </w:r>
          </w:p>
        </w:tc>
      </w:tr>
      <w:tr w:rsidR="00576F86" w:rsidRPr="00CD1230" w14:paraId="4BCECC94" w14:textId="77777777" w:rsidTr="00F85ADE">
        <w:trPr>
          <w:trHeight w:val="413"/>
        </w:trPr>
        <w:tc>
          <w:tcPr>
            <w:tcW w:w="709" w:type="dxa"/>
            <w:vAlign w:val="center"/>
          </w:tcPr>
          <w:p w14:paraId="622039E2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1.3</w:t>
            </w:r>
          </w:p>
        </w:tc>
        <w:tc>
          <w:tcPr>
            <w:tcW w:w="2693" w:type="dxa"/>
          </w:tcPr>
          <w:p w14:paraId="095990AF" w14:textId="77777777" w:rsidR="00576F86" w:rsidRPr="00CD1230" w:rsidRDefault="00576F86" w:rsidP="00DC7B99">
            <w:pPr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555" w:type="dxa"/>
          </w:tcPr>
          <w:p w14:paraId="4C104D89" w14:textId="77777777" w:rsidR="00576F86" w:rsidRPr="00CD1230" w:rsidRDefault="00576F86" w:rsidP="00DC7B99">
            <w:r w:rsidRPr="00CD1230">
              <w:t xml:space="preserve">Забезпечення своєчасного внесення даних про дітей-сиріт та дітей, позбавлених батьківського піклування, дітей, які перебувають у складних </w:t>
            </w:r>
            <w:r w:rsidRPr="00CD1230">
              <w:lastRenderedPageBreak/>
              <w:t>життєвих обставинах, громадян України, які бажають взяти їх на виховання в сім’ю, до єдиної інформаційно-аналітичної системи «Діти» (ЄІАС «Діти»).</w:t>
            </w:r>
          </w:p>
          <w:p w14:paraId="287B50F2" w14:textId="77777777" w:rsidR="00576F86" w:rsidRPr="00CD1230" w:rsidRDefault="00576F86" w:rsidP="00DC7B99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D1507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457C8176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547F767D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2026-2030 рр.</w:t>
            </w:r>
          </w:p>
          <w:p w14:paraId="38F18575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9B07F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rFonts w:eastAsia="Calibri"/>
                <w:lang w:eastAsia="en-US"/>
              </w:rPr>
              <w:lastRenderedPageBreak/>
              <w:t>Служба у справах дітей,</w:t>
            </w:r>
          </w:p>
          <w:p w14:paraId="3714CD8E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 xml:space="preserve">Центр надання соціальних </w:t>
            </w:r>
            <w:r w:rsidRPr="00CD1230">
              <w:rPr>
                <w:lang w:eastAsia="zh-CN"/>
              </w:rPr>
              <w:lastRenderedPageBreak/>
              <w:t>послуг Косівської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E9D20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  <w:p w14:paraId="157E949E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  <w:r w:rsidRPr="00CD1230">
              <w:rPr>
                <w:lang w:eastAsia="zh-CN"/>
              </w:rPr>
              <w:t>Міський бюджет,</w:t>
            </w:r>
            <w:r w:rsidRPr="00CD1230">
              <w:rPr>
                <w:bCs/>
                <w:lang w:eastAsia="zh-CN"/>
              </w:rPr>
              <w:t xml:space="preserve"> інші джерела</w:t>
            </w:r>
          </w:p>
          <w:p w14:paraId="34182985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</w:tc>
        <w:tc>
          <w:tcPr>
            <w:tcW w:w="1701" w:type="dxa"/>
          </w:tcPr>
          <w:p w14:paraId="1DFDAF08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283085F9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lang w:eastAsia="zh-CN"/>
              </w:rPr>
              <w:t>Не потребує фінансування</w:t>
            </w:r>
          </w:p>
        </w:tc>
        <w:tc>
          <w:tcPr>
            <w:tcW w:w="3119" w:type="dxa"/>
            <w:vAlign w:val="center"/>
          </w:tcPr>
          <w:p w14:paraId="6890608B" w14:textId="77777777" w:rsidR="00576F86" w:rsidRPr="00CD1230" w:rsidRDefault="00576F86" w:rsidP="00DC7B99">
            <w:pPr>
              <w:shd w:val="clear" w:color="auto" w:fill="FFFFFF"/>
            </w:pPr>
            <w:r w:rsidRPr="00CD1230">
              <w:t xml:space="preserve">Підвищення ефективності  діяльності органів виконавчої влади з питань захисту дитинства, удосконалення </w:t>
            </w:r>
            <w:r w:rsidRPr="00CD1230">
              <w:lastRenderedPageBreak/>
              <w:t>статистичного обліку дітей-сиріт та дітей, позбавлених батьківського піклування, дітей, які перебувають у складних життєвих обставинах, і громадян України, які бажають взяти їх на виховання в сім’ю.</w:t>
            </w:r>
          </w:p>
          <w:p w14:paraId="05D4B274" w14:textId="77777777" w:rsidR="00576F86" w:rsidRPr="00CD1230" w:rsidRDefault="00576F86" w:rsidP="00DC7B99">
            <w:pPr>
              <w:ind w:right="30"/>
            </w:pPr>
          </w:p>
        </w:tc>
      </w:tr>
      <w:tr w:rsidR="00576F86" w:rsidRPr="00CD1230" w14:paraId="3A36A5AB" w14:textId="77777777" w:rsidTr="00F85ADE">
        <w:trPr>
          <w:trHeight w:val="413"/>
        </w:trPr>
        <w:tc>
          <w:tcPr>
            <w:tcW w:w="709" w:type="dxa"/>
            <w:vAlign w:val="center"/>
          </w:tcPr>
          <w:p w14:paraId="578B2BB2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lastRenderedPageBreak/>
              <w:t>1.4.</w:t>
            </w:r>
          </w:p>
        </w:tc>
        <w:tc>
          <w:tcPr>
            <w:tcW w:w="2693" w:type="dxa"/>
          </w:tcPr>
          <w:p w14:paraId="11183504" w14:textId="77777777" w:rsidR="00576F86" w:rsidRPr="00CD1230" w:rsidRDefault="00576F86" w:rsidP="00DC7B99">
            <w:pPr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555" w:type="dxa"/>
          </w:tcPr>
          <w:p w14:paraId="68B69CC3" w14:textId="77777777" w:rsidR="00576F86" w:rsidRPr="00CD1230" w:rsidRDefault="00576F86" w:rsidP="00DC7B99">
            <w:r w:rsidRPr="00CD1230">
              <w:t>Здійснення влаштування дітей-сиріт та дітей, позбавлених батьківського піклування, в сім’ї, під опіку або піклування, дитячі будинки сімейного типу, прийомні сім’ї.</w:t>
            </w:r>
          </w:p>
          <w:p w14:paraId="40A8DB87" w14:textId="77777777" w:rsidR="00576F86" w:rsidRPr="00CD1230" w:rsidRDefault="00576F86" w:rsidP="00DC7B99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A9918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30CFF966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359F8311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2026-2030 рр.</w:t>
            </w:r>
          </w:p>
          <w:p w14:paraId="4373E1D1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AE312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rFonts w:eastAsia="Calibri"/>
                <w:lang w:eastAsia="en-US"/>
              </w:rPr>
              <w:t>Служба у справах дітей,</w:t>
            </w:r>
          </w:p>
          <w:p w14:paraId="69D602B4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>Центр надання соціальних послуг Косівської міської ради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29313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  <w:p w14:paraId="79411804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  <w:r w:rsidRPr="00CD1230">
              <w:rPr>
                <w:lang w:eastAsia="zh-CN"/>
              </w:rPr>
              <w:t>Міський бюджет,</w:t>
            </w:r>
            <w:r w:rsidRPr="00CD1230">
              <w:rPr>
                <w:bCs/>
                <w:lang w:eastAsia="zh-CN"/>
              </w:rPr>
              <w:t xml:space="preserve"> інші джерела</w:t>
            </w:r>
          </w:p>
          <w:p w14:paraId="514342AB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</w:tc>
        <w:tc>
          <w:tcPr>
            <w:tcW w:w="1701" w:type="dxa"/>
          </w:tcPr>
          <w:p w14:paraId="1C6185A5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6450D784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0C68D539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lang w:eastAsia="zh-CN"/>
              </w:rPr>
              <w:t>Не потребує фінансування</w:t>
            </w:r>
          </w:p>
        </w:tc>
        <w:tc>
          <w:tcPr>
            <w:tcW w:w="3119" w:type="dxa"/>
            <w:vAlign w:val="center"/>
          </w:tcPr>
          <w:p w14:paraId="2CC89F42" w14:textId="77777777" w:rsidR="00576F86" w:rsidRPr="00CD1230" w:rsidRDefault="00576F86" w:rsidP="00DC7B99">
            <w:r w:rsidRPr="00CD1230">
              <w:t>Першочергове влаштування дітей-сиріт та дітей, позбавлених батьківського піклування, в сім’ї, під опіку або піклування, дитячі будинки сімейного типу, прийомні сім’ї.</w:t>
            </w:r>
          </w:p>
          <w:p w14:paraId="27927F9E" w14:textId="77777777" w:rsidR="00576F86" w:rsidRPr="00CD1230" w:rsidRDefault="00576F86" w:rsidP="00DC7B99">
            <w:pPr>
              <w:ind w:right="30"/>
            </w:pPr>
          </w:p>
        </w:tc>
      </w:tr>
      <w:tr w:rsidR="00576F86" w:rsidRPr="00CD1230" w14:paraId="73FD12D5" w14:textId="77777777" w:rsidTr="00F85ADE">
        <w:tc>
          <w:tcPr>
            <w:tcW w:w="709" w:type="dxa"/>
            <w:vAlign w:val="center"/>
          </w:tcPr>
          <w:p w14:paraId="5D7E5FB8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1.5.</w:t>
            </w:r>
          </w:p>
        </w:tc>
        <w:tc>
          <w:tcPr>
            <w:tcW w:w="2693" w:type="dxa"/>
          </w:tcPr>
          <w:p w14:paraId="542B0470" w14:textId="77777777" w:rsidR="00576F86" w:rsidRPr="00CD1230" w:rsidRDefault="00576F86" w:rsidP="00DC7B99">
            <w:pPr>
              <w:rPr>
                <w:rFonts w:eastAsia="Calibri"/>
                <w:b/>
                <w:shd w:val="clear" w:color="auto" w:fill="FFFFFF"/>
                <w:lang w:eastAsia="en-US"/>
              </w:rPr>
            </w:pPr>
          </w:p>
        </w:tc>
        <w:tc>
          <w:tcPr>
            <w:tcW w:w="3555" w:type="dxa"/>
            <w:vAlign w:val="center"/>
          </w:tcPr>
          <w:p w14:paraId="11561A6D" w14:textId="77777777" w:rsidR="00576F86" w:rsidRPr="00CD1230" w:rsidRDefault="00576F86" w:rsidP="00DC7B99">
            <w:pPr>
              <w:rPr>
                <w:rFonts w:eastAsia="Arial Unicode MS"/>
                <w:bCs/>
                <w:kern w:val="2"/>
                <w:lang w:eastAsia="ar-SA"/>
              </w:rPr>
            </w:pPr>
            <w:r w:rsidRPr="00CD1230">
              <w:rPr>
                <w:rFonts w:eastAsia="Arial Unicode MS"/>
                <w:bCs/>
                <w:kern w:val="2"/>
                <w:lang w:eastAsia="ar-SA"/>
              </w:rPr>
              <w:t>Створення умов для активізації національного усиновлення шляхом відвідування сімей, які усиновили дітей за місцем проживання та вручення пам’ятних подарунків</w:t>
            </w:r>
          </w:p>
        </w:tc>
        <w:tc>
          <w:tcPr>
            <w:tcW w:w="981" w:type="dxa"/>
            <w:vAlign w:val="center"/>
          </w:tcPr>
          <w:p w14:paraId="2F4083FE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2026-2030 рр.</w:t>
            </w:r>
          </w:p>
          <w:p w14:paraId="59146A2F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F3A6EC7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Служба у справах дітей Косівської міської ради</w:t>
            </w:r>
          </w:p>
        </w:tc>
        <w:tc>
          <w:tcPr>
            <w:tcW w:w="1134" w:type="dxa"/>
            <w:vAlign w:val="center"/>
          </w:tcPr>
          <w:p w14:paraId="7FB8C31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701" w:type="dxa"/>
          </w:tcPr>
          <w:p w14:paraId="6E218B31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 р. – 3,0</w:t>
            </w:r>
          </w:p>
          <w:p w14:paraId="17E5D36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2027 р. – 3,0</w:t>
            </w:r>
          </w:p>
          <w:p w14:paraId="66EC1951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2028 р. – 3,0</w:t>
            </w:r>
          </w:p>
          <w:p w14:paraId="0A941EC8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2029 р. – 4,0</w:t>
            </w:r>
          </w:p>
          <w:p w14:paraId="6F6D96C6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2030 р. – 4,0</w:t>
            </w:r>
          </w:p>
          <w:p w14:paraId="55B74AC0" w14:textId="77777777" w:rsidR="00576F86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  <w:p w14:paraId="5A3E2C01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Усього: 17,0</w:t>
            </w:r>
          </w:p>
        </w:tc>
        <w:tc>
          <w:tcPr>
            <w:tcW w:w="3119" w:type="dxa"/>
            <w:vAlign w:val="center"/>
          </w:tcPr>
          <w:p w14:paraId="1E2B08CB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t>Реалізувати право кожної дитини-сироти і дитини, позбавленої батьківського піклування на виховання в сім’ї,  щороку збільшуючи кількість дітей, влаштованих до сімейних форм виховання</w:t>
            </w:r>
          </w:p>
        </w:tc>
      </w:tr>
      <w:tr w:rsidR="00576F86" w:rsidRPr="00CD1230" w14:paraId="278444E1" w14:textId="77777777" w:rsidTr="00F85ADE">
        <w:tc>
          <w:tcPr>
            <w:tcW w:w="709" w:type="dxa"/>
            <w:vAlign w:val="center"/>
          </w:tcPr>
          <w:p w14:paraId="4EC87355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1.6.</w:t>
            </w:r>
          </w:p>
        </w:tc>
        <w:tc>
          <w:tcPr>
            <w:tcW w:w="2693" w:type="dxa"/>
          </w:tcPr>
          <w:p w14:paraId="7AFD6AC1" w14:textId="77777777" w:rsidR="00576F86" w:rsidRPr="00CD1230" w:rsidRDefault="00576F86" w:rsidP="00DC7B99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555" w:type="dxa"/>
            <w:vAlign w:val="center"/>
          </w:tcPr>
          <w:p w14:paraId="66F55703" w14:textId="77777777" w:rsidR="00576F86" w:rsidRPr="00CD1230" w:rsidRDefault="00576F86" w:rsidP="00DC7B99">
            <w:r w:rsidRPr="00CD1230">
              <w:rPr>
                <w:rFonts w:eastAsia="Calibri"/>
                <w:bCs/>
                <w:lang w:eastAsia="en-US"/>
              </w:rPr>
              <w:t xml:space="preserve">Забезпечення проведення, семінарів, нарад щодо  </w:t>
            </w:r>
            <w:r w:rsidRPr="00CD1230">
              <w:t xml:space="preserve">впровадження нових форм сімейного виховання, </w:t>
            </w:r>
            <w:r w:rsidRPr="00CD1230">
              <w:rPr>
                <w:rFonts w:eastAsia="Calibri"/>
                <w:bCs/>
                <w:lang w:eastAsia="en-US"/>
              </w:rPr>
              <w:t>інших заходів з питань захисту прав та інтересів дітей, дітей-сиріт та дітей, позбавлених батьківського піклування</w:t>
            </w:r>
            <w:r w:rsidRPr="00CD1230">
              <w:t xml:space="preserve"> </w:t>
            </w:r>
          </w:p>
          <w:p w14:paraId="6D17F351" w14:textId="77777777" w:rsidR="00576F86" w:rsidRPr="00CD1230" w:rsidRDefault="00576F86" w:rsidP="00DC7B99">
            <w:pPr>
              <w:rPr>
                <w:shd w:val="clear" w:color="auto" w:fill="FFFFFF"/>
              </w:rPr>
            </w:pPr>
            <w:r w:rsidRPr="00CD1230">
              <w:rPr>
                <w:rFonts w:eastAsia="Calibri"/>
                <w:bCs/>
                <w:lang w:eastAsia="en-US"/>
              </w:rPr>
              <w:t xml:space="preserve"> та дітей, які опинились в складних життєвих обставинах, організація екскурсійних </w:t>
            </w:r>
            <w:r w:rsidRPr="00CD1230">
              <w:rPr>
                <w:rFonts w:eastAsia="Calibri"/>
                <w:bCs/>
                <w:lang w:eastAsia="en-US"/>
              </w:rPr>
              <w:lastRenderedPageBreak/>
              <w:t xml:space="preserve">поїздок </w:t>
            </w:r>
            <w:r w:rsidRPr="00CD1230">
              <w:rPr>
                <w:shd w:val="clear" w:color="auto" w:fill="FFFFFF"/>
              </w:rPr>
              <w:t xml:space="preserve">(витрати на харчування, послуги </w:t>
            </w:r>
            <w:proofErr w:type="spellStart"/>
            <w:r w:rsidRPr="00CD1230">
              <w:rPr>
                <w:shd w:val="clear" w:color="auto" w:fill="FFFFFF"/>
              </w:rPr>
              <w:t>кейтерингу</w:t>
            </w:r>
            <w:proofErr w:type="spellEnd"/>
            <w:r w:rsidRPr="00CD1230">
              <w:rPr>
                <w:shd w:val="clear" w:color="auto" w:fill="FFFFFF"/>
              </w:rPr>
              <w:t>, кава-</w:t>
            </w:r>
            <w:proofErr w:type="spellStart"/>
            <w:r w:rsidRPr="00CD1230">
              <w:rPr>
                <w:shd w:val="clear" w:color="auto" w:fill="FFFFFF"/>
              </w:rPr>
              <w:t>брейк</w:t>
            </w:r>
            <w:proofErr w:type="spellEnd"/>
            <w:r w:rsidRPr="00CD1230">
              <w:rPr>
                <w:shd w:val="clear" w:color="auto" w:fill="FFFFFF"/>
              </w:rPr>
              <w:t>, придбання канцелярських, витратних матеріалів та сувенірної продукції, придбання паливо-мастильних матеріалів, оплата послуг перевезення)</w:t>
            </w:r>
          </w:p>
          <w:p w14:paraId="4ADE537A" w14:textId="77777777" w:rsidR="00576F86" w:rsidRPr="00CD1230" w:rsidRDefault="00576F86" w:rsidP="00DC7B9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981" w:type="dxa"/>
            <w:vAlign w:val="center"/>
          </w:tcPr>
          <w:p w14:paraId="4E353C45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lastRenderedPageBreak/>
              <w:t>2026-2030 рр.</w:t>
            </w:r>
          </w:p>
          <w:p w14:paraId="6B5611CF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FF61DDF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Служба у справах дітей Косівської міської ради</w:t>
            </w:r>
          </w:p>
        </w:tc>
        <w:tc>
          <w:tcPr>
            <w:tcW w:w="1134" w:type="dxa"/>
            <w:vAlign w:val="center"/>
          </w:tcPr>
          <w:p w14:paraId="7FE4CE9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701" w:type="dxa"/>
          </w:tcPr>
          <w:p w14:paraId="07D6B494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  <w:p w14:paraId="52DA41F2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 р. – 14,0</w:t>
            </w:r>
          </w:p>
          <w:p w14:paraId="1A20B2E3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2027 р. – 14,0</w:t>
            </w:r>
          </w:p>
          <w:p w14:paraId="737B7D5D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2028 р. –15,0</w:t>
            </w:r>
          </w:p>
          <w:p w14:paraId="63853CE3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2029 р. – 16,0</w:t>
            </w:r>
          </w:p>
          <w:p w14:paraId="097DC415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2030 р. – 18,0</w:t>
            </w:r>
          </w:p>
          <w:p w14:paraId="73BB9990" w14:textId="77777777" w:rsidR="00576F86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  <w:p w14:paraId="38D81785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Усього: 77,0</w:t>
            </w:r>
          </w:p>
        </w:tc>
        <w:tc>
          <w:tcPr>
            <w:tcW w:w="3119" w:type="dxa"/>
            <w:vAlign w:val="center"/>
          </w:tcPr>
          <w:p w14:paraId="550B2481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shd w:val="clear" w:color="auto" w:fill="FBFBFB"/>
                <w:lang w:eastAsia="en-US"/>
              </w:rPr>
              <w:t>Підвищення ефективності роботи з сім’ями або особами, які опинилися у складних життєвих обставинах,   в тому числі поліпшення соціального супроводу сімей, які виховують дітей-сиріт та дітей, позбавлених батьківського піклування</w:t>
            </w:r>
          </w:p>
        </w:tc>
      </w:tr>
      <w:tr w:rsidR="00576F86" w:rsidRPr="00CD1230" w14:paraId="3EDDC90E" w14:textId="77777777" w:rsidTr="00F85ADE">
        <w:tc>
          <w:tcPr>
            <w:tcW w:w="709" w:type="dxa"/>
            <w:vAlign w:val="center"/>
          </w:tcPr>
          <w:p w14:paraId="18532151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lastRenderedPageBreak/>
              <w:t>1.7.</w:t>
            </w:r>
          </w:p>
        </w:tc>
        <w:tc>
          <w:tcPr>
            <w:tcW w:w="2693" w:type="dxa"/>
          </w:tcPr>
          <w:p w14:paraId="4831CF08" w14:textId="77777777" w:rsidR="00576F86" w:rsidRPr="00CD1230" w:rsidRDefault="00576F86" w:rsidP="00DC7B99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555" w:type="dxa"/>
            <w:vAlign w:val="center"/>
          </w:tcPr>
          <w:p w14:paraId="39E03EFF" w14:textId="77777777" w:rsidR="00576F86" w:rsidRPr="00CD1230" w:rsidRDefault="00576F86" w:rsidP="00DC7B99">
            <w:r w:rsidRPr="00CD1230">
              <w:t>Взяти на контроль здобуття повної загальної середньої освіти дітьми, які не навчалися тривалий час або не навчалися взагалі у загальноосвітніх закладах,  на базі вечірніх (змінних) шкіл і професійно-технічних навчальних закладів. Проведення рейду «Урок».</w:t>
            </w:r>
          </w:p>
          <w:p w14:paraId="6ADD9559" w14:textId="77777777" w:rsidR="00576F86" w:rsidRPr="00CD1230" w:rsidRDefault="00576F86" w:rsidP="00DC7B9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779EE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06CD9062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1728A8D1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0DE109A9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0D3C408F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2026-2030 рр.</w:t>
            </w:r>
          </w:p>
          <w:p w14:paraId="5B856F36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084C7A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rFonts w:eastAsia="Calibri"/>
                <w:lang w:eastAsia="en-US"/>
              </w:rPr>
              <w:t>Служба у справах дітей,</w:t>
            </w:r>
          </w:p>
          <w:p w14:paraId="3E6AA057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>Центр надання соціальних послуг Косівської міської ради,</w:t>
            </w:r>
          </w:p>
          <w:p w14:paraId="1B95F00A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 xml:space="preserve"> Ювенальна превенція Косівського районного відділу поліції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267F94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  <w:p w14:paraId="79F949B2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  <w:r w:rsidRPr="00CD1230">
              <w:rPr>
                <w:lang w:eastAsia="zh-CN"/>
              </w:rPr>
              <w:t>Міський бюджет,</w:t>
            </w:r>
            <w:r w:rsidRPr="00CD1230">
              <w:rPr>
                <w:bCs/>
                <w:lang w:eastAsia="zh-CN"/>
              </w:rPr>
              <w:t xml:space="preserve"> інші джерела</w:t>
            </w:r>
          </w:p>
          <w:p w14:paraId="6B8D384F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</w:tc>
        <w:tc>
          <w:tcPr>
            <w:tcW w:w="1701" w:type="dxa"/>
          </w:tcPr>
          <w:p w14:paraId="23B61846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1BCE0CB9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4ACAE023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lang w:eastAsia="zh-CN"/>
              </w:rPr>
              <w:t>Не потребує фінансування</w:t>
            </w:r>
          </w:p>
        </w:tc>
        <w:tc>
          <w:tcPr>
            <w:tcW w:w="3119" w:type="dxa"/>
            <w:vAlign w:val="center"/>
          </w:tcPr>
          <w:p w14:paraId="64056AC4" w14:textId="77777777" w:rsidR="00576F86" w:rsidRPr="00CD1230" w:rsidRDefault="00576F86" w:rsidP="00DC7B99">
            <w:pPr>
              <w:jc w:val="both"/>
              <w:rPr>
                <w:rFonts w:eastAsia="Calibri"/>
                <w:shd w:val="clear" w:color="auto" w:fill="FBFBFB"/>
                <w:lang w:eastAsia="en-US"/>
              </w:rPr>
            </w:pPr>
            <w:r w:rsidRPr="00CD1230">
              <w:t>Забезпечення здобуття дітьми повної середньої освіти.</w:t>
            </w:r>
          </w:p>
        </w:tc>
      </w:tr>
      <w:tr w:rsidR="00576F86" w:rsidRPr="00CD1230" w14:paraId="31FD4FD9" w14:textId="77777777" w:rsidTr="00F85ADE">
        <w:tc>
          <w:tcPr>
            <w:tcW w:w="709" w:type="dxa"/>
            <w:vAlign w:val="center"/>
          </w:tcPr>
          <w:p w14:paraId="5D76EE7C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1.8.</w:t>
            </w:r>
          </w:p>
        </w:tc>
        <w:tc>
          <w:tcPr>
            <w:tcW w:w="2693" w:type="dxa"/>
          </w:tcPr>
          <w:p w14:paraId="36A7E111" w14:textId="77777777" w:rsidR="00576F86" w:rsidRPr="00CD1230" w:rsidRDefault="00576F86" w:rsidP="00DC7B99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555" w:type="dxa"/>
            <w:vAlign w:val="center"/>
          </w:tcPr>
          <w:p w14:paraId="617210BB" w14:textId="77777777" w:rsidR="00576F86" w:rsidRPr="00CD1230" w:rsidRDefault="00576F86" w:rsidP="00DC7B99">
            <w:r w:rsidRPr="00CD1230">
              <w:t>Забезпечення здійснення контролю за дотриманням культурно-розважальними закладами щодо порядку відвідування їх дітьми, заборони продажу алкогольних напоїв, тютюнових виробів, розповсюдження наркотиків,  насилля, жорстокості.</w:t>
            </w:r>
          </w:p>
          <w:p w14:paraId="6FF8C1AE" w14:textId="77777777" w:rsidR="00576F86" w:rsidRPr="00CD1230" w:rsidRDefault="00576F86" w:rsidP="00DC7B99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B11B2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50529947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0BCF1ACD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2343F46E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2026-2030 рр.</w:t>
            </w:r>
          </w:p>
          <w:p w14:paraId="0104DE28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B4EDE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rFonts w:eastAsia="Calibri"/>
                <w:lang w:eastAsia="en-US"/>
              </w:rPr>
              <w:t>Служба у справах дітей,</w:t>
            </w:r>
          </w:p>
          <w:p w14:paraId="3C9D662E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>Центр надання соціальних послуг Косівської міської ради,</w:t>
            </w:r>
          </w:p>
          <w:p w14:paraId="7D65B548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 xml:space="preserve"> Ювенальна превенція Косівського районного відділу </w:t>
            </w:r>
            <w:r w:rsidRPr="00CD1230">
              <w:rPr>
                <w:lang w:eastAsia="zh-CN"/>
              </w:rPr>
              <w:lastRenderedPageBreak/>
              <w:t>поліції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88716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  <w:p w14:paraId="1093419E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  <w:r w:rsidRPr="00CD1230">
              <w:rPr>
                <w:lang w:eastAsia="zh-CN"/>
              </w:rPr>
              <w:t>Міський бюджет,</w:t>
            </w:r>
            <w:r w:rsidRPr="00CD1230">
              <w:rPr>
                <w:bCs/>
                <w:lang w:eastAsia="zh-CN"/>
              </w:rPr>
              <w:t xml:space="preserve"> інші джерела</w:t>
            </w:r>
          </w:p>
          <w:p w14:paraId="7C491014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</w:tc>
        <w:tc>
          <w:tcPr>
            <w:tcW w:w="1701" w:type="dxa"/>
          </w:tcPr>
          <w:p w14:paraId="19FACCA0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4588C541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2B04321F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lang w:eastAsia="zh-CN"/>
              </w:rPr>
              <w:t>Не потребує фінансування</w:t>
            </w:r>
          </w:p>
        </w:tc>
        <w:tc>
          <w:tcPr>
            <w:tcW w:w="3119" w:type="dxa"/>
            <w:vAlign w:val="center"/>
          </w:tcPr>
          <w:p w14:paraId="5B038B21" w14:textId="77777777" w:rsidR="00576F86" w:rsidRPr="00CD1230" w:rsidRDefault="00576F86" w:rsidP="00DC7B99">
            <w:pPr>
              <w:jc w:val="both"/>
              <w:rPr>
                <w:rFonts w:eastAsia="Calibri"/>
                <w:shd w:val="clear" w:color="auto" w:fill="FBFBFB"/>
                <w:lang w:eastAsia="en-US"/>
              </w:rPr>
            </w:pPr>
            <w:r w:rsidRPr="00CD1230">
              <w:t>Профілактика бездоглядності та правопорушень серед дітей, зниження дитячої злочинності, покращення організації дозвілля молоді в клубних закладах територіальної громади.</w:t>
            </w:r>
          </w:p>
        </w:tc>
      </w:tr>
      <w:tr w:rsidR="00576F86" w:rsidRPr="00CD1230" w14:paraId="2A9481B9" w14:textId="77777777" w:rsidTr="00F85ADE">
        <w:tc>
          <w:tcPr>
            <w:tcW w:w="709" w:type="dxa"/>
            <w:vAlign w:val="center"/>
          </w:tcPr>
          <w:p w14:paraId="5DED1005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lastRenderedPageBreak/>
              <w:t>1.9.</w:t>
            </w:r>
          </w:p>
        </w:tc>
        <w:tc>
          <w:tcPr>
            <w:tcW w:w="2693" w:type="dxa"/>
          </w:tcPr>
          <w:p w14:paraId="6A8C8800" w14:textId="77777777" w:rsidR="00576F86" w:rsidRPr="00CD1230" w:rsidRDefault="00576F86" w:rsidP="00DC7B99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555" w:type="dxa"/>
            <w:vAlign w:val="center"/>
          </w:tcPr>
          <w:p w14:paraId="2C4A4F54" w14:textId="77777777" w:rsidR="00576F86" w:rsidRPr="00CD1230" w:rsidRDefault="00576F86" w:rsidP="00DC7B99">
            <w:r w:rsidRPr="00CD1230">
              <w:t>Організація проведення рейдів «Діти вулиці», «Канікули» тощо з метою виявлення дітей схильних до девіантної поведінки.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20F80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4AA96E00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60EDE14C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20E8FEA6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257DD835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67DC420B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07DE8334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7E5C283F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2026-2030 рр.</w:t>
            </w:r>
          </w:p>
          <w:p w14:paraId="3080E83B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9F646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rFonts w:eastAsia="Calibri"/>
                <w:lang w:eastAsia="en-US"/>
              </w:rPr>
              <w:t>Служба у справах дітей,</w:t>
            </w:r>
          </w:p>
          <w:p w14:paraId="0249C947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>Центр надання соціальних послуг Косівської міської ради,</w:t>
            </w:r>
          </w:p>
          <w:p w14:paraId="63BB6735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 xml:space="preserve"> Ювенальна превенція Косівського районного відділу поліції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7341DC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  <w:p w14:paraId="0BB26B18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  <w:r w:rsidRPr="00CD1230">
              <w:rPr>
                <w:lang w:eastAsia="zh-CN"/>
              </w:rPr>
              <w:t>Міський бюджет,</w:t>
            </w:r>
            <w:r w:rsidRPr="00CD1230">
              <w:rPr>
                <w:bCs/>
                <w:lang w:eastAsia="zh-CN"/>
              </w:rPr>
              <w:t xml:space="preserve"> інші джерела</w:t>
            </w:r>
          </w:p>
          <w:p w14:paraId="56C326D9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</w:tc>
        <w:tc>
          <w:tcPr>
            <w:tcW w:w="1701" w:type="dxa"/>
          </w:tcPr>
          <w:p w14:paraId="17B63657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444F6379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34A7F7D1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lang w:eastAsia="zh-CN"/>
              </w:rPr>
              <w:t>Не потребує фінансування</w:t>
            </w:r>
          </w:p>
        </w:tc>
        <w:tc>
          <w:tcPr>
            <w:tcW w:w="3119" w:type="dxa"/>
            <w:vAlign w:val="center"/>
          </w:tcPr>
          <w:p w14:paraId="2ADAE51E" w14:textId="77777777" w:rsidR="00576F86" w:rsidRPr="00CD1230" w:rsidRDefault="00576F86" w:rsidP="00DC7B99">
            <w:pPr>
              <w:jc w:val="both"/>
            </w:pPr>
            <w:r w:rsidRPr="00CD1230">
              <w:t>Запобігання бездоглядності серед дітей, профілактика негативних явищ  в підлітковому середовищі, обстеження умов проживання та виховання дітей в сім’ях</w:t>
            </w:r>
          </w:p>
        </w:tc>
      </w:tr>
      <w:tr w:rsidR="00576F86" w:rsidRPr="00CD1230" w14:paraId="46A0AE1D" w14:textId="77777777" w:rsidTr="00F85ADE">
        <w:trPr>
          <w:trHeight w:val="70"/>
        </w:trPr>
        <w:tc>
          <w:tcPr>
            <w:tcW w:w="709" w:type="dxa"/>
            <w:vAlign w:val="center"/>
          </w:tcPr>
          <w:p w14:paraId="1E41572C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1.10.</w:t>
            </w:r>
          </w:p>
          <w:p w14:paraId="4BB9F8F8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693" w:type="dxa"/>
          </w:tcPr>
          <w:p w14:paraId="38910E99" w14:textId="77777777" w:rsidR="00576F86" w:rsidRPr="00CD1230" w:rsidRDefault="00576F86" w:rsidP="00DC7B99">
            <w:pPr>
              <w:rPr>
                <w:rFonts w:eastAsia="Calibri"/>
                <w:b/>
                <w:bCs/>
                <w:lang w:eastAsia="en-US"/>
              </w:rPr>
            </w:pPr>
          </w:p>
          <w:p w14:paraId="2FE9C884" w14:textId="77777777" w:rsidR="00576F86" w:rsidRPr="00CD1230" w:rsidRDefault="00576F86" w:rsidP="00DC7B99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555" w:type="dxa"/>
            <w:vAlign w:val="center"/>
          </w:tcPr>
          <w:p w14:paraId="36BE4DFD" w14:textId="77777777" w:rsidR="00576F86" w:rsidRPr="00CD1230" w:rsidRDefault="00576F86" w:rsidP="00DC7B99">
            <w:pPr>
              <w:jc w:val="both"/>
              <w:rPr>
                <w:rFonts w:eastAsia="Calibri"/>
                <w:shd w:val="clear" w:color="auto" w:fill="FBFBFB"/>
                <w:lang w:eastAsia="en-US"/>
              </w:rPr>
            </w:pPr>
            <w:bookmarkStart w:id="4" w:name="_Hlk99627747"/>
            <w:r w:rsidRPr="00CD1230">
              <w:rPr>
                <w:rFonts w:eastAsia="Calibri"/>
                <w:bCs/>
                <w:lang w:eastAsia="en-US"/>
              </w:rPr>
              <w:t xml:space="preserve">Влаштування до Центрів </w:t>
            </w:r>
            <w:r w:rsidRPr="00CD1230">
              <w:rPr>
                <w:rFonts w:eastAsia="Calibri"/>
                <w:shd w:val="clear" w:color="auto" w:fill="FBFBFB"/>
                <w:lang w:eastAsia="en-US"/>
              </w:rPr>
              <w:t>соціально-психологічної реабілітації дітей,</w:t>
            </w:r>
          </w:p>
          <w:p w14:paraId="3DC2BB2D" w14:textId="77777777" w:rsidR="00576F86" w:rsidRPr="00CD1230" w:rsidRDefault="00576F86" w:rsidP="00DC7B99">
            <w:pPr>
              <w:rPr>
                <w:rFonts w:eastAsia="Calibri"/>
                <w:bCs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 xml:space="preserve">та Центрів соціальної підтримки дітей та сімей </w:t>
            </w:r>
            <w:r w:rsidRPr="00CD1230">
              <w:rPr>
                <w:rFonts w:eastAsia="Calibri"/>
                <w:shd w:val="clear" w:color="auto" w:fill="FBFBFB"/>
                <w:lang w:eastAsia="en-US"/>
              </w:rPr>
              <w:t>дітей з особливими потребами, дітей та сімей з дітьми, які опинилися в складних життєвих обставинах,</w:t>
            </w:r>
            <w:r w:rsidRPr="00CD1230">
              <w:rPr>
                <w:rFonts w:eastAsia="Calibri"/>
                <w:bCs/>
                <w:lang w:eastAsia="en-US"/>
              </w:rPr>
              <w:t xml:space="preserve"> дітей, які залишились без батьківського піклування дітей-сиріт, та дітей позбавлених батьківського піклування </w:t>
            </w:r>
            <w:bookmarkEnd w:id="4"/>
            <w:r w:rsidRPr="00CD1230">
              <w:rPr>
                <w:rFonts w:eastAsia="Calibri"/>
                <w:bCs/>
                <w:lang w:eastAsia="en-US"/>
              </w:rPr>
              <w:t>(плата за перебування дитини у  Центрі, витрати на паливно-мастильні матеріали)</w:t>
            </w:r>
          </w:p>
        </w:tc>
        <w:tc>
          <w:tcPr>
            <w:tcW w:w="981" w:type="dxa"/>
            <w:vAlign w:val="center"/>
          </w:tcPr>
          <w:p w14:paraId="72938623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 р. -2030 рр.</w:t>
            </w:r>
          </w:p>
          <w:p w14:paraId="208DCFEC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B6E5717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  <w:p w14:paraId="530FFCB3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  <w:p w14:paraId="275E35DF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  <w:p w14:paraId="6445737E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  <w:p w14:paraId="576C8D8D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Служба у справах дітей Косівської міської ради</w:t>
            </w:r>
          </w:p>
          <w:p w14:paraId="7A7F3FD2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  <w:p w14:paraId="7EC0672D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  <w:p w14:paraId="36432E5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  <w:p w14:paraId="4A55CFB1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  <w:p w14:paraId="590D9E74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  <w:p w14:paraId="7A84AA38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  <w:p w14:paraId="4E831DA1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171489EC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Міський бюджет</w:t>
            </w:r>
          </w:p>
        </w:tc>
        <w:tc>
          <w:tcPr>
            <w:tcW w:w="1701" w:type="dxa"/>
          </w:tcPr>
          <w:p w14:paraId="09FBF3CF" w14:textId="77777777" w:rsidR="00576F86" w:rsidRPr="00CD1230" w:rsidRDefault="00576F86" w:rsidP="00DC7B99">
            <w:pPr>
              <w:jc w:val="both"/>
              <w:rPr>
                <w:rFonts w:eastAsia="Calibri"/>
                <w:b/>
                <w:bCs/>
                <w:lang w:eastAsia="en-US"/>
              </w:rPr>
            </w:pPr>
          </w:p>
          <w:p w14:paraId="21C51435" w14:textId="77777777" w:rsidR="00576F86" w:rsidRPr="00CD1230" w:rsidRDefault="00576F86" w:rsidP="00DC7B99">
            <w:pPr>
              <w:jc w:val="both"/>
              <w:rPr>
                <w:rFonts w:eastAsia="Calibri"/>
                <w:b/>
                <w:bCs/>
                <w:lang w:eastAsia="en-US"/>
              </w:rPr>
            </w:pPr>
            <w:r w:rsidRPr="00CD1230">
              <w:rPr>
                <w:rFonts w:eastAsia="Calibri"/>
                <w:b/>
                <w:bCs/>
                <w:lang w:eastAsia="en-US"/>
              </w:rPr>
              <w:t>2026 р. – 36,0</w:t>
            </w:r>
          </w:p>
          <w:p w14:paraId="20A4FE16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2027 р. –36,0</w:t>
            </w:r>
          </w:p>
          <w:p w14:paraId="74B45ABF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 xml:space="preserve">2028 р. </w:t>
            </w:r>
            <w:r w:rsidRPr="00CD1230">
              <w:rPr>
                <w:rFonts w:eastAsia="Calibri"/>
                <w:bCs/>
                <w:lang w:eastAsia="en-US"/>
              </w:rPr>
              <w:t>– 36,0</w:t>
            </w:r>
          </w:p>
          <w:p w14:paraId="460A3989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 xml:space="preserve">2029 р. </w:t>
            </w:r>
            <w:r w:rsidRPr="00CD1230">
              <w:rPr>
                <w:rFonts w:eastAsia="Calibri"/>
                <w:bCs/>
                <w:lang w:eastAsia="en-US"/>
              </w:rPr>
              <w:t>– 38,0</w:t>
            </w:r>
          </w:p>
          <w:p w14:paraId="114E2932" w14:textId="77777777" w:rsidR="00576F86" w:rsidRPr="00CD1230" w:rsidRDefault="00576F86" w:rsidP="00DC7B99">
            <w:pPr>
              <w:jc w:val="both"/>
              <w:rPr>
                <w:rFonts w:eastAsia="Calibri"/>
                <w:bCs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 xml:space="preserve">2030 р. </w:t>
            </w:r>
            <w:r w:rsidRPr="00CD1230">
              <w:rPr>
                <w:rFonts w:eastAsia="Calibri"/>
                <w:bCs/>
                <w:lang w:eastAsia="en-US"/>
              </w:rPr>
              <w:t>– 38,0</w:t>
            </w:r>
          </w:p>
          <w:p w14:paraId="7EFF2624" w14:textId="77777777" w:rsidR="00576F86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  <w:p w14:paraId="7E8F1044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Усього: 184,0</w:t>
            </w:r>
          </w:p>
          <w:p w14:paraId="51700E3E" w14:textId="77777777" w:rsidR="00576F86" w:rsidRPr="00CD1230" w:rsidRDefault="00576F86" w:rsidP="00DC7B99">
            <w:pPr>
              <w:jc w:val="both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52DF3F02" w14:textId="77777777" w:rsidR="00576F86" w:rsidRPr="00CD1230" w:rsidRDefault="00576F86" w:rsidP="00DC7B99">
            <w:pPr>
              <w:jc w:val="both"/>
              <w:rPr>
                <w:rFonts w:eastAsia="Calibri"/>
                <w:shd w:val="clear" w:color="auto" w:fill="FBFBFB"/>
                <w:lang w:eastAsia="en-US"/>
              </w:rPr>
            </w:pPr>
            <w:r w:rsidRPr="00CD1230">
              <w:rPr>
                <w:rFonts w:eastAsia="Calibri"/>
                <w:shd w:val="clear" w:color="auto" w:fill="FBFBFB"/>
                <w:lang w:eastAsia="en-US"/>
              </w:rPr>
              <w:t>Забезпечення діяльності із соціального захисту дітей з обмеженням життєдіяльності, дітей та сімей з дітьми, які опинилися в складних життєвих обставинах,</w:t>
            </w:r>
            <w:r w:rsidRPr="00CD1230">
              <w:rPr>
                <w:rFonts w:eastAsia="Calibri"/>
                <w:bCs/>
                <w:lang w:eastAsia="en-US"/>
              </w:rPr>
              <w:t xml:space="preserve"> дітей, які залишились без батьківського піклування дітей-сиріт, та дітей позбавлених батьківського піклування,</w:t>
            </w:r>
            <w:r w:rsidRPr="00CD1230">
              <w:rPr>
                <w:rFonts w:eastAsia="Calibri"/>
                <w:shd w:val="clear" w:color="auto" w:fill="FBFBFB"/>
                <w:lang w:eastAsia="en-US"/>
              </w:rPr>
              <w:t xml:space="preserve"> влаштування їх  до Центрів соціально-психологічної реабілітації дітей,</w:t>
            </w:r>
          </w:p>
          <w:p w14:paraId="59810B70" w14:textId="77777777" w:rsidR="00576F86" w:rsidRPr="00CD1230" w:rsidRDefault="00576F86" w:rsidP="00DC7B99">
            <w:pPr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та Центрів соціальної підтримки дітей та сімей</w:t>
            </w:r>
          </w:p>
        </w:tc>
      </w:tr>
      <w:tr w:rsidR="00576F86" w:rsidRPr="00CD1230" w14:paraId="5AC81329" w14:textId="77777777" w:rsidTr="00F85ADE">
        <w:trPr>
          <w:trHeight w:val="70"/>
        </w:trPr>
        <w:tc>
          <w:tcPr>
            <w:tcW w:w="709" w:type="dxa"/>
            <w:vAlign w:val="center"/>
          </w:tcPr>
          <w:p w14:paraId="1D4473FE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1.11.</w:t>
            </w:r>
          </w:p>
        </w:tc>
        <w:tc>
          <w:tcPr>
            <w:tcW w:w="2693" w:type="dxa"/>
          </w:tcPr>
          <w:p w14:paraId="66228880" w14:textId="77777777" w:rsidR="00576F86" w:rsidRPr="00CD1230" w:rsidRDefault="00576F86" w:rsidP="00DC7B99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555" w:type="dxa"/>
            <w:vAlign w:val="center"/>
          </w:tcPr>
          <w:p w14:paraId="55DB7D4D" w14:textId="77777777" w:rsidR="00576F86" w:rsidRPr="00CD1230" w:rsidRDefault="00576F86" w:rsidP="00DC7B99">
            <w:r w:rsidRPr="00CD1230">
              <w:t xml:space="preserve">Здійснення інформування громадськості про стан дотримання прав дітей, реалізацію державної політики з </w:t>
            </w:r>
            <w:r w:rsidRPr="00CD1230">
              <w:lastRenderedPageBreak/>
              <w:t>питань дітей через засоби масової інформації.</w:t>
            </w:r>
          </w:p>
          <w:p w14:paraId="6062D4E7" w14:textId="77777777" w:rsidR="00576F86" w:rsidRPr="00CD1230" w:rsidRDefault="00576F86" w:rsidP="00DC7B99">
            <w:pPr>
              <w:jc w:val="both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8E8B44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59819860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5BBF918F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5F40105C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37C08B77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lastRenderedPageBreak/>
              <w:t>2026-2030 рр.</w:t>
            </w:r>
          </w:p>
          <w:p w14:paraId="70B3193D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C1E2A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rFonts w:eastAsia="Calibri"/>
                <w:lang w:eastAsia="en-US"/>
              </w:rPr>
              <w:lastRenderedPageBreak/>
              <w:t>Служба у справах дітей,</w:t>
            </w:r>
          </w:p>
          <w:p w14:paraId="147E0568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 xml:space="preserve">Центр надання </w:t>
            </w:r>
            <w:r w:rsidRPr="00CD1230">
              <w:rPr>
                <w:lang w:eastAsia="zh-CN"/>
              </w:rPr>
              <w:lastRenderedPageBreak/>
              <w:t>соціальних послуг Косівської міської ради,</w:t>
            </w:r>
          </w:p>
          <w:p w14:paraId="41A21995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>Ювенальна превенція Косівського районного відділу поліції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C48D1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  <w:p w14:paraId="0C422BAF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  <w:r w:rsidRPr="00CD1230">
              <w:rPr>
                <w:lang w:eastAsia="zh-CN"/>
              </w:rPr>
              <w:t>Міський бюджет,</w:t>
            </w:r>
            <w:r w:rsidRPr="00CD1230">
              <w:rPr>
                <w:bCs/>
                <w:lang w:eastAsia="zh-CN"/>
              </w:rPr>
              <w:t xml:space="preserve"> інші </w:t>
            </w:r>
            <w:r w:rsidRPr="00CD1230">
              <w:rPr>
                <w:bCs/>
                <w:lang w:eastAsia="zh-CN"/>
              </w:rPr>
              <w:lastRenderedPageBreak/>
              <w:t>джерела</w:t>
            </w:r>
          </w:p>
          <w:p w14:paraId="61927D11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</w:tc>
        <w:tc>
          <w:tcPr>
            <w:tcW w:w="1701" w:type="dxa"/>
          </w:tcPr>
          <w:p w14:paraId="4BD4D141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3E6C7E3C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6333928B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  <w:r w:rsidRPr="00CD1230">
              <w:rPr>
                <w:lang w:eastAsia="zh-CN"/>
              </w:rPr>
              <w:t>Не потребує фінансування</w:t>
            </w:r>
          </w:p>
          <w:p w14:paraId="4C89DB07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5FA47109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9" w:type="dxa"/>
            <w:vAlign w:val="center"/>
          </w:tcPr>
          <w:p w14:paraId="429149C6" w14:textId="77777777" w:rsidR="00576F86" w:rsidRPr="00CD1230" w:rsidRDefault="00576F86" w:rsidP="00DC7B99">
            <w:pPr>
              <w:jc w:val="both"/>
              <w:rPr>
                <w:rFonts w:eastAsia="Calibri"/>
                <w:shd w:val="clear" w:color="auto" w:fill="FBFBFB"/>
                <w:lang w:eastAsia="en-US"/>
              </w:rPr>
            </w:pPr>
            <w:r w:rsidRPr="00CD1230">
              <w:lastRenderedPageBreak/>
              <w:t>Посилення уваги суспільства до проблем дітей, захисту їх прав і законних інтересів</w:t>
            </w:r>
          </w:p>
        </w:tc>
      </w:tr>
      <w:tr w:rsidR="00576F86" w:rsidRPr="00CD1230" w14:paraId="0E051874" w14:textId="77777777" w:rsidTr="00F85ADE">
        <w:trPr>
          <w:trHeight w:val="70"/>
        </w:trPr>
        <w:tc>
          <w:tcPr>
            <w:tcW w:w="709" w:type="dxa"/>
            <w:vAlign w:val="center"/>
          </w:tcPr>
          <w:p w14:paraId="4893EAC1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lastRenderedPageBreak/>
              <w:t>1.12.</w:t>
            </w:r>
          </w:p>
        </w:tc>
        <w:tc>
          <w:tcPr>
            <w:tcW w:w="2693" w:type="dxa"/>
          </w:tcPr>
          <w:p w14:paraId="6DA1C64D" w14:textId="77777777" w:rsidR="00576F86" w:rsidRPr="00CD1230" w:rsidRDefault="00576F86" w:rsidP="00DC7B99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555" w:type="dxa"/>
            <w:vAlign w:val="center"/>
          </w:tcPr>
          <w:p w14:paraId="72417028" w14:textId="77777777" w:rsidR="00576F86" w:rsidRPr="00CD1230" w:rsidRDefault="00576F86" w:rsidP="00DC7B99">
            <w:r w:rsidRPr="00CD1230">
              <w:t>Організація співпраці з громадськими, благодійними, релігійними, молодіжними, дитячими, спортивними організаціями, що працюють в інтересах дітей, з питань попередження дитячої безпритульності і бездоглядності, профілактика вчинення дітьми злочинів та правопорушень, розвитку сімейних форм виховання, захисту прав та інтересів дітей.</w:t>
            </w:r>
          </w:p>
          <w:p w14:paraId="537895DB" w14:textId="77777777" w:rsidR="00576F86" w:rsidRPr="00CD1230" w:rsidRDefault="00576F86" w:rsidP="00DC7B99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9DEFB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7F8C16A6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3C4DEBD8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145D9BF5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6634BB5A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10045220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10CF54B8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2026-2030 рр.</w:t>
            </w:r>
          </w:p>
          <w:p w14:paraId="7CF1C811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54157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rFonts w:eastAsia="Calibri"/>
                <w:lang w:eastAsia="en-US"/>
              </w:rPr>
              <w:t>Служба у справах дітей,</w:t>
            </w:r>
          </w:p>
          <w:p w14:paraId="12F8888A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>Центр надання соціальних послуг Косівської міської ради,</w:t>
            </w:r>
          </w:p>
          <w:p w14:paraId="639AD91E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>Ювенальна превенція Косівського районного відділу поліції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83C93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  <w:p w14:paraId="7388A3B9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  <w:r w:rsidRPr="00CD1230">
              <w:rPr>
                <w:lang w:eastAsia="zh-CN"/>
              </w:rPr>
              <w:t>Міський бюджет,</w:t>
            </w:r>
            <w:r w:rsidRPr="00CD1230">
              <w:rPr>
                <w:bCs/>
                <w:lang w:eastAsia="zh-CN"/>
              </w:rPr>
              <w:t xml:space="preserve"> інші джерела</w:t>
            </w:r>
          </w:p>
          <w:p w14:paraId="5BFDE59E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</w:tc>
        <w:tc>
          <w:tcPr>
            <w:tcW w:w="1701" w:type="dxa"/>
          </w:tcPr>
          <w:p w14:paraId="365ED084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6E7223EE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  <w:r w:rsidRPr="00CD1230">
              <w:rPr>
                <w:lang w:eastAsia="zh-CN"/>
              </w:rPr>
              <w:t>Не потребує фінансування</w:t>
            </w:r>
          </w:p>
          <w:p w14:paraId="2BD94258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48D2FE90" w14:textId="77777777" w:rsidR="00576F86" w:rsidRPr="00CD1230" w:rsidRDefault="00576F86" w:rsidP="00DC7B99">
            <w:pPr>
              <w:rPr>
                <w:lang w:eastAsia="zh-CN"/>
              </w:rPr>
            </w:pPr>
          </w:p>
        </w:tc>
        <w:tc>
          <w:tcPr>
            <w:tcW w:w="3119" w:type="dxa"/>
            <w:vAlign w:val="center"/>
          </w:tcPr>
          <w:p w14:paraId="617CB6EC" w14:textId="77777777" w:rsidR="00576F86" w:rsidRPr="00CD1230" w:rsidRDefault="00576F86" w:rsidP="00DC7B99">
            <w:pPr>
              <w:shd w:val="clear" w:color="auto" w:fill="FFFFFF"/>
              <w:jc w:val="both"/>
            </w:pPr>
            <w:r w:rsidRPr="00CD1230">
              <w:t>Залучення громадськості до подолання дитячої бездоглядності та безпритульності, захисту прав та інтересів дітей.</w:t>
            </w:r>
          </w:p>
          <w:p w14:paraId="0882690F" w14:textId="77777777" w:rsidR="00576F86" w:rsidRPr="00CD1230" w:rsidRDefault="00576F86" w:rsidP="00DC7B99">
            <w:pPr>
              <w:jc w:val="both"/>
              <w:rPr>
                <w:rFonts w:eastAsia="Calibri"/>
                <w:shd w:val="clear" w:color="auto" w:fill="FBFBFB"/>
                <w:lang w:eastAsia="en-US"/>
              </w:rPr>
            </w:pPr>
          </w:p>
        </w:tc>
      </w:tr>
      <w:tr w:rsidR="00576F86" w:rsidRPr="00CD1230" w14:paraId="7F500B46" w14:textId="77777777" w:rsidTr="00F85ADE">
        <w:trPr>
          <w:trHeight w:val="70"/>
        </w:trPr>
        <w:tc>
          <w:tcPr>
            <w:tcW w:w="709" w:type="dxa"/>
            <w:vAlign w:val="center"/>
          </w:tcPr>
          <w:p w14:paraId="7487CFDD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1.13.</w:t>
            </w:r>
          </w:p>
        </w:tc>
        <w:tc>
          <w:tcPr>
            <w:tcW w:w="2693" w:type="dxa"/>
          </w:tcPr>
          <w:p w14:paraId="193E3431" w14:textId="77777777" w:rsidR="00576F86" w:rsidRPr="00CD1230" w:rsidRDefault="00576F86" w:rsidP="00DC7B99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555" w:type="dxa"/>
            <w:vAlign w:val="center"/>
          </w:tcPr>
          <w:p w14:paraId="02650CA7" w14:textId="77777777" w:rsidR="00576F86" w:rsidRPr="00CD1230" w:rsidRDefault="00576F86" w:rsidP="00DC7B99">
            <w:r w:rsidRPr="00CD1230">
              <w:t>Забезпечення контролю за дотриманням житлових і майнових прав дітей, особливо дітей-сиріт та дітей, які залишились без батьківського піклування, робота щодо виявлення фактів незаконного відчуження житла, що належить дітям, сприяння  поновленню їх прав на житло.</w:t>
            </w:r>
          </w:p>
          <w:p w14:paraId="79A315C4" w14:textId="77777777" w:rsidR="00576F86" w:rsidRPr="00CD1230" w:rsidRDefault="00576F86" w:rsidP="00DC7B99"/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6FBC4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55754679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0F1D799C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78CF18F4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3BFD4D30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7F8710B6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2026-2030 рр.</w:t>
            </w:r>
          </w:p>
          <w:p w14:paraId="7B9913FE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0FD78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rFonts w:eastAsia="Calibri"/>
                <w:lang w:eastAsia="en-US"/>
              </w:rPr>
              <w:t>Служба у справах дітей,</w:t>
            </w:r>
          </w:p>
          <w:p w14:paraId="4D28CAB8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>Центр надання соціальних послуг Косівської міської ради,</w:t>
            </w:r>
          </w:p>
          <w:p w14:paraId="30F5E4CA" w14:textId="3316E9BE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>Косівський районний відділ поліції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56DB18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  <w:p w14:paraId="73200D05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  <w:r w:rsidRPr="00CD1230">
              <w:rPr>
                <w:lang w:eastAsia="zh-CN"/>
              </w:rPr>
              <w:t>Міський бюджет,</w:t>
            </w:r>
            <w:r w:rsidRPr="00CD1230">
              <w:rPr>
                <w:bCs/>
                <w:lang w:eastAsia="zh-CN"/>
              </w:rPr>
              <w:t xml:space="preserve"> інші джерела</w:t>
            </w:r>
          </w:p>
          <w:p w14:paraId="2FA068D6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</w:tc>
        <w:tc>
          <w:tcPr>
            <w:tcW w:w="1701" w:type="dxa"/>
          </w:tcPr>
          <w:p w14:paraId="37E2A280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0C80CA4A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  <w:r w:rsidRPr="00CD1230">
              <w:rPr>
                <w:lang w:eastAsia="zh-CN"/>
              </w:rPr>
              <w:t>Не потребує фінансування</w:t>
            </w:r>
          </w:p>
          <w:p w14:paraId="43DD3ECA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19BEB748" w14:textId="77777777" w:rsidR="00576F86" w:rsidRPr="00CD1230" w:rsidRDefault="00576F86" w:rsidP="00DC7B99">
            <w:pPr>
              <w:rPr>
                <w:lang w:eastAsia="zh-CN"/>
              </w:rPr>
            </w:pPr>
          </w:p>
        </w:tc>
        <w:tc>
          <w:tcPr>
            <w:tcW w:w="3119" w:type="dxa"/>
            <w:vAlign w:val="center"/>
          </w:tcPr>
          <w:p w14:paraId="448A0E36" w14:textId="77777777" w:rsidR="00576F86" w:rsidRPr="00CD1230" w:rsidRDefault="00576F86" w:rsidP="00DC7B99">
            <w:pPr>
              <w:jc w:val="both"/>
              <w:rPr>
                <w:rFonts w:eastAsia="Calibri"/>
                <w:shd w:val="clear" w:color="auto" w:fill="FBFBFB"/>
                <w:lang w:eastAsia="en-US"/>
              </w:rPr>
            </w:pPr>
            <w:r w:rsidRPr="00CD1230">
              <w:t>Дотримання житлових та майнових прав дітей, особливо дітей-сиріт та дітей, позбавлених батьківського піклування.</w:t>
            </w:r>
          </w:p>
        </w:tc>
      </w:tr>
      <w:tr w:rsidR="00576F86" w:rsidRPr="00CD1230" w14:paraId="162ED7C0" w14:textId="77777777" w:rsidTr="00F85ADE">
        <w:trPr>
          <w:trHeight w:val="70"/>
        </w:trPr>
        <w:tc>
          <w:tcPr>
            <w:tcW w:w="709" w:type="dxa"/>
            <w:vAlign w:val="center"/>
          </w:tcPr>
          <w:p w14:paraId="3CCD7E95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1.14.</w:t>
            </w:r>
          </w:p>
        </w:tc>
        <w:tc>
          <w:tcPr>
            <w:tcW w:w="2693" w:type="dxa"/>
          </w:tcPr>
          <w:p w14:paraId="327DE13D" w14:textId="77777777" w:rsidR="00576F86" w:rsidRPr="00CD1230" w:rsidRDefault="00576F86" w:rsidP="00DC7B99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555" w:type="dxa"/>
            <w:vAlign w:val="center"/>
          </w:tcPr>
          <w:p w14:paraId="2236A319" w14:textId="77777777" w:rsidR="00576F86" w:rsidRPr="00CD1230" w:rsidRDefault="00576F86" w:rsidP="00DC7B99">
            <w:r w:rsidRPr="00CD1230">
              <w:t xml:space="preserve">Вирішення питання </w:t>
            </w:r>
            <w:r w:rsidRPr="00CD1230">
              <w:lastRenderedPageBreak/>
              <w:t xml:space="preserve">забезпечення житлом дітей-сиріт та дітей, позбавлених батьківського піклування, осіб з їх числа, які його не мають або втратили з незалежних від них причин, в </w:t>
            </w:r>
            <w:proofErr w:type="spellStart"/>
            <w:r w:rsidRPr="00CD1230">
              <w:t>т.ч</w:t>
            </w:r>
            <w:proofErr w:type="spellEnd"/>
            <w:r w:rsidRPr="00CD1230">
              <w:t>. щодо покращення умов проживання цих дітей, постановка на квартирний облік дітей, осіб даної категорії.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BC9EE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361E6CC1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483EF1EB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31D39AFD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1DEDB4DA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433FD9F9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2026-2030 рр.</w:t>
            </w:r>
          </w:p>
          <w:p w14:paraId="039A09F1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7C05EB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rFonts w:eastAsia="Calibri"/>
                <w:lang w:eastAsia="en-US"/>
              </w:rPr>
              <w:lastRenderedPageBreak/>
              <w:t xml:space="preserve">Служба у </w:t>
            </w:r>
            <w:r w:rsidRPr="00CD1230">
              <w:rPr>
                <w:rFonts w:eastAsia="Calibri"/>
                <w:lang w:eastAsia="en-US"/>
              </w:rPr>
              <w:lastRenderedPageBreak/>
              <w:t>справах дітей,</w:t>
            </w:r>
          </w:p>
          <w:p w14:paraId="7BFBD804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>Центр надання соціальних послуг Косівської міської ради,</w:t>
            </w:r>
          </w:p>
          <w:p w14:paraId="079B14E2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 xml:space="preserve"> Косівський районний відділ поліції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7CC64A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  <w:p w14:paraId="44CFFAD2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  <w:r w:rsidRPr="00CD1230">
              <w:rPr>
                <w:lang w:eastAsia="zh-CN"/>
              </w:rPr>
              <w:lastRenderedPageBreak/>
              <w:t>Міський бюджет,</w:t>
            </w:r>
            <w:r w:rsidRPr="00CD1230">
              <w:rPr>
                <w:bCs/>
                <w:lang w:eastAsia="zh-CN"/>
              </w:rPr>
              <w:t xml:space="preserve"> інші джерела</w:t>
            </w:r>
          </w:p>
          <w:p w14:paraId="79D62061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</w:tc>
        <w:tc>
          <w:tcPr>
            <w:tcW w:w="1701" w:type="dxa"/>
          </w:tcPr>
          <w:p w14:paraId="26A51E21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27819941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  <w:r w:rsidRPr="00CD1230">
              <w:rPr>
                <w:lang w:eastAsia="zh-CN"/>
              </w:rPr>
              <w:lastRenderedPageBreak/>
              <w:t>Не потребує фінансування</w:t>
            </w:r>
          </w:p>
          <w:p w14:paraId="31E10E1C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21E70431" w14:textId="77777777" w:rsidR="00576F86" w:rsidRPr="00CD1230" w:rsidRDefault="00576F86" w:rsidP="00DC7B99">
            <w:pPr>
              <w:rPr>
                <w:lang w:eastAsia="zh-CN"/>
              </w:rPr>
            </w:pPr>
          </w:p>
        </w:tc>
        <w:tc>
          <w:tcPr>
            <w:tcW w:w="3119" w:type="dxa"/>
            <w:vAlign w:val="center"/>
          </w:tcPr>
          <w:p w14:paraId="3698923C" w14:textId="77777777" w:rsidR="00576F86" w:rsidRPr="00CD1230" w:rsidRDefault="00576F86" w:rsidP="00DC7B99">
            <w:pPr>
              <w:jc w:val="both"/>
            </w:pPr>
            <w:r w:rsidRPr="00CD1230">
              <w:lastRenderedPageBreak/>
              <w:t>Забезпечення житлом дітей-</w:t>
            </w:r>
            <w:r w:rsidRPr="00CD1230">
              <w:lastRenderedPageBreak/>
              <w:t>сиріт та дітей, позбавлених батьківського піклування, осіб з їх числа, які його не мають або втратили з незалежних від них причин, покращення умов їх проживання.</w:t>
            </w:r>
          </w:p>
        </w:tc>
      </w:tr>
      <w:tr w:rsidR="00576F86" w:rsidRPr="00CD1230" w14:paraId="70962304" w14:textId="77777777" w:rsidTr="00F85ADE">
        <w:trPr>
          <w:trHeight w:val="70"/>
        </w:trPr>
        <w:tc>
          <w:tcPr>
            <w:tcW w:w="709" w:type="dxa"/>
            <w:vAlign w:val="center"/>
          </w:tcPr>
          <w:p w14:paraId="1E178CF6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lastRenderedPageBreak/>
              <w:t>1.15.</w:t>
            </w:r>
          </w:p>
        </w:tc>
        <w:tc>
          <w:tcPr>
            <w:tcW w:w="2693" w:type="dxa"/>
          </w:tcPr>
          <w:p w14:paraId="0887734A" w14:textId="77777777" w:rsidR="00576F86" w:rsidRPr="00CD1230" w:rsidRDefault="00576F86" w:rsidP="00DC7B99">
            <w:pPr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3555" w:type="dxa"/>
            <w:vAlign w:val="center"/>
          </w:tcPr>
          <w:p w14:paraId="4F5EA105" w14:textId="2A1B8C69" w:rsidR="00576F86" w:rsidRPr="00CD1230" w:rsidRDefault="00A842D6" w:rsidP="00DC7B99">
            <w:r>
              <w:t xml:space="preserve">Забезпечення  діяльності </w:t>
            </w:r>
            <w:r w:rsidR="00576F86" w:rsidRPr="00CD1230">
              <w:t xml:space="preserve"> комісії з питань захисту прав дитини.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40D10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3F860D42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14B76CEE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5BDA92AB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6B398A67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</w:p>
          <w:p w14:paraId="197F7AEB" w14:textId="77777777" w:rsidR="00576F86" w:rsidRPr="00CD1230" w:rsidRDefault="00576F86" w:rsidP="00DC7B99">
            <w:pPr>
              <w:snapToGrid w:val="0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lang w:eastAsia="en-US"/>
              </w:rPr>
              <w:t>2026-2030 рр.</w:t>
            </w:r>
          </w:p>
          <w:p w14:paraId="4A9B599E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C9F0D8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rFonts w:eastAsia="Calibri"/>
                <w:lang w:eastAsia="en-US"/>
              </w:rPr>
              <w:t>Служба у справах дітей,</w:t>
            </w:r>
          </w:p>
          <w:p w14:paraId="12295E45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jc w:val="center"/>
              <w:rPr>
                <w:lang w:eastAsia="zh-CN"/>
              </w:rPr>
            </w:pPr>
            <w:r w:rsidRPr="00CD1230">
              <w:rPr>
                <w:lang w:eastAsia="zh-CN"/>
              </w:rPr>
              <w:t>Центр надання соціальних послуг Косівської міської ради, Косівський районний відділ поліції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1241B3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  <w:p w14:paraId="4F6F588D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  <w:p w14:paraId="7DA501F8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  <w:r w:rsidRPr="00CD1230">
              <w:rPr>
                <w:lang w:eastAsia="zh-CN"/>
              </w:rPr>
              <w:t>Міський бюджет</w:t>
            </w:r>
          </w:p>
          <w:p w14:paraId="3E4984C0" w14:textId="77777777" w:rsidR="00576F86" w:rsidRPr="00CD1230" w:rsidRDefault="00576F86" w:rsidP="00DC7B99">
            <w:pPr>
              <w:tabs>
                <w:tab w:val="center" w:pos="4677"/>
                <w:tab w:val="right" w:pos="9355"/>
              </w:tabs>
              <w:suppressAutoHyphens/>
              <w:rPr>
                <w:lang w:eastAsia="zh-CN"/>
              </w:rPr>
            </w:pPr>
          </w:p>
        </w:tc>
        <w:tc>
          <w:tcPr>
            <w:tcW w:w="1701" w:type="dxa"/>
          </w:tcPr>
          <w:p w14:paraId="257684C1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4ECFB322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11180316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613B0D66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  <w:r w:rsidRPr="00CD1230">
              <w:rPr>
                <w:lang w:eastAsia="zh-CN"/>
              </w:rPr>
              <w:t>Не потребує фінансування</w:t>
            </w:r>
          </w:p>
          <w:p w14:paraId="317DFAEA" w14:textId="77777777" w:rsidR="00576F86" w:rsidRPr="00CD1230" w:rsidRDefault="00576F86" w:rsidP="00DC7B99">
            <w:pPr>
              <w:jc w:val="both"/>
              <w:rPr>
                <w:lang w:eastAsia="zh-CN"/>
              </w:rPr>
            </w:pPr>
          </w:p>
          <w:p w14:paraId="490FBC52" w14:textId="77777777" w:rsidR="00576F86" w:rsidRPr="00CD1230" w:rsidRDefault="00576F86" w:rsidP="00DC7B99">
            <w:pPr>
              <w:rPr>
                <w:lang w:eastAsia="zh-CN"/>
              </w:rPr>
            </w:pPr>
          </w:p>
        </w:tc>
        <w:tc>
          <w:tcPr>
            <w:tcW w:w="3119" w:type="dxa"/>
            <w:vAlign w:val="center"/>
          </w:tcPr>
          <w:p w14:paraId="7BB88368" w14:textId="77777777" w:rsidR="00576F86" w:rsidRPr="00CD1230" w:rsidRDefault="00576F86" w:rsidP="00DC7B99">
            <w:pPr>
              <w:jc w:val="both"/>
            </w:pPr>
            <w:r w:rsidRPr="00CD1230">
              <w:t>Сприяння забезпеченню реалізації прав дитини на життя, охорону здоров’я, освіту, соціальний захист, сімейне виховання.</w:t>
            </w:r>
          </w:p>
        </w:tc>
      </w:tr>
      <w:tr w:rsidR="00576F86" w:rsidRPr="00CD1230" w14:paraId="2771574A" w14:textId="77777777" w:rsidTr="00F85ADE">
        <w:trPr>
          <w:trHeight w:val="1390"/>
        </w:trPr>
        <w:tc>
          <w:tcPr>
            <w:tcW w:w="709" w:type="dxa"/>
            <w:vAlign w:val="center"/>
          </w:tcPr>
          <w:p w14:paraId="4ACA4292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14:paraId="4C68A717" w14:textId="77777777" w:rsidR="00576F86" w:rsidRPr="00CD1230" w:rsidRDefault="00576F86" w:rsidP="00DC7B99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555" w:type="dxa"/>
            <w:vAlign w:val="center"/>
          </w:tcPr>
          <w:p w14:paraId="65DF0534" w14:textId="77777777" w:rsidR="00576F86" w:rsidRPr="00CD1230" w:rsidRDefault="00576F86" w:rsidP="00DC7B99">
            <w:pPr>
              <w:shd w:val="clear" w:color="auto" w:fill="FFFFFF"/>
              <w:suppressAutoHyphens/>
              <w:snapToGrid w:val="0"/>
              <w:ind w:left="4" w:right="29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Всього по заходах:</w:t>
            </w:r>
          </w:p>
        </w:tc>
        <w:tc>
          <w:tcPr>
            <w:tcW w:w="981" w:type="dxa"/>
            <w:vAlign w:val="center"/>
          </w:tcPr>
          <w:p w14:paraId="37D792A7" w14:textId="77777777" w:rsidR="00576F86" w:rsidRPr="00CD1230" w:rsidRDefault="00576F86" w:rsidP="00DC7B99">
            <w:pPr>
              <w:snapToGri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421E6AF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039BB57F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14:paraId="078E8E86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2026 р. – 90,0</w:t>
            </w:r>
          </w:p>
          <w:p w14:paraId="02FE65CD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2027 р. – 90,0</w:t>
            </w:r>
          </w:p>
          <w:p w14:paraId="74942902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2028 р. – 91,0</w:t>
            </w:r>
          </w:p>
          <w:p w14:paraId="72F63321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2029 р. – 97,0</w:t>
            </w:r>
          </w:p>
          <w:p w14:paraId="6A145E10" w14:textId="77777777" w:rsidR="00576F86" w:rsidRPr="00CD1230" w:rsidRDefault="00576F86" w:rsidP="00DC7B99">
            <w:pPr>
              <w:jc w:val="both"/>
              <w:rPr>
                <w:rFonts w:eastAsia="Calibri"/>
                <w:b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2030р. – 100,0</w:t>
            </w:r>
          </w:p>
          <w:p w14:paraId="2A698D5D" w14:textId="77777777" w:rsidR="00576F86" w:rsidRPr="00CD1230" w:rsidRDefault="00576F86" w:rsidP="00DC7B99">
            <w:pPr>
              <w:jc w:val="both"/>
              <w:rPr>
                <w:rFonts w:eastAsia="Calibri"/>
                <w:lang w:eastAsia="en-US"/>
              </w:rPr>
            </w:pPr>
            <w:r w:rsidRPr="00CD1230">
              <w:rPr>
                <w:rFonts w:eastAsia="Calibri"/>
                <w:b/>
                <w:lang w:eastAsia="en-US"/>
              </w:rPr>
              <w:t>Усього: 468,0</w:t>
            </w:r>
          </w:p>
        </w:tc>
        <w:tc>
          <w:tcPr>
            <w:tcW w:w="3119" w:type="dxa"/>
            <w:vAlign w:val="center"/>
          </w:tcPr>
          <w:p w14:paraId="2E6104CC" w14:textId="77777777" w:rsidR="00576F86" w:rsidRPr="00CD1230" w:rsidRDefault="00576F86" w:rsidP="00DC7B99">
            <w:pPr>
              <w:jc w:val="both"/>
              <w:rPr>
                <w:bCs/>
              </w:rPr>
            </w:pPr>
          </w:p>
          <w:p w14:paraId="5B01E20C" w14:textId="77777777" w:rsidR="00576F86" w:rsidRPr="00CD1230" w:rsidRDefault="00576F86" w:rsidP="00DC7B99">
            <w:pPr>
              <w:jc w:val="both"/>
              <w:rPr>
                <w:bCs/>
              </w:rPr>
            </w:pPr>
          </w:p>
          <w:p w14:paraId="7249BB53" w14:textId="77777777" w:rsidR="00576F86" w:rsidRPr="00CD1230" w:rsidRDefault="00576F86" w:rsidP="00DC7B99">
            <w:pPr>
              <w:jc w:val="both"/>
              <w:rPr>
                <w:bCs/>
              </w:rPr>
            </w:pPr>
          </w:p>
          <w:p w14:paraId="11A45E9C" w14:textId="77777777" w:rsidR="00576F86" w:rsidRPr="00CD1230" w:rsidRDefault="00576F86" w:rsidP="00DC7B99">
            <w:pPr>
              <w:jc w:val="both"/>
              <w:rPr>
                <w:bCs/>
              </w:rPr>
            </w:pPr>
          </w:p>
          <w:p w14:paraId="69CE3919" w14:textId="77777777" w:rsidR="00576F86" w:rsidRPr="00CD1230" w:rsidRDefault="00576F86" w:rsidP="00DC7B99">
            <w:pPr>
              <w:jc w:val="both"/>
              <w:rPr>
                <w:bCs/>
              </w:rPr>
            </w:pPr>
          </w:p>
        </w:tc>
      </w:tr>
    </w:tbl>
    <w:p w14:paraId="422E783E" w14:textId="77777777" w:rsidR="00576F86" w:rsidRPr="00CD1230" w:rsidRDefault="00576F86" w:rsidP="00576F86">
      <w:pPr>
        <w:shd w:val="clear" w:color="auto" w:fill="FFFFFF"/>
        <w:ind w:left="284"/>
        <w:rPr>
          <w:spacing w:val="-13"/>
        </w:rPr>
      </w:pPr>
    </w:p>
    <w:p w14:paraId="0BC7AB82" w14:textId="77777777" w:rsidR="00576F86" w:rsidRPr="00CD1230" w:rsidRDefault="00576F86" w:rsidP="00576F86">
      <w:pPr>
        <w:rPr>
          <w:rFonts w:eastAsia="Calibri"/>
          <w:b/>
        </w:rPr>
      </w:pPr>
    </w:p>
    <w:p w14:paraId="060B4A8F" w14:textId="77777777" w:rsidR="00576F86" w:rsidRPr="00CD1230" w:rsidRDefault="00576F86" w:rsidP="00576F86">
      <w:pPr>
        <w:rPr>
          <w:rFonts w:eastAsia="Calibri"/>
          <w:b/>
        </w:rPr>
      </w:pPr>
    </w:p>
    <w:p w14:paraId="55B3B0D4" w14:textId="314E4590" w:rsidR="00576F86" w:rsidRPr="00DA181A" w:rsidRDefault="00576F86" w:rsidP="00365DEA">
      <w:pPr>
        <w:ind w:left="708" w:firstLine="708"/>
        <w:rPr>
          <w:b/>
          <w:sz w:val="28"/>
          <w:szCs w:val="28"/>
          <w:lang w:val="ru-RU"/>
        </w:rPr>
      </w:pPr>
      <w:r w:rsidRPr="00CD1230">
        <w:rPr>
          <w:rFonts w:eastAsia="Calibri"/>
          <w:b/>
        </w:rPr>
        <w:t xml:space="preserve">Секретар Косівської міської ради </w:t>
      </w:r>
      <w:r w:rsidRPr="00CD1230">
        <w:rPr>
          <w:rFonts w:eastAsia="Calibri"/>
          <w:b/>
        </w:rPr>
        <w:tab/>
      </w:r>
      <w:r w:rsidRPr="00CD1230">
        <w:rPr>
          <w:rFonts w:eastAsia="Calibri"/>
          <w:b/>
        </w:rPr>
        <w:tab/>
        <w:t xml:space="preserve">                          </w:t>
      </w:r>
      <w:r w:rsidRPr="00CD1230">
        <w:rPr>
          <w:rFonts w:eastAsia="Calibri"/>
          <w:b/>
        </w:rPr>
        <w:tab/>
      </w:r>
      <w:r w:rsidRPr="00CD1230">
        <w:rPr>
          <w:rFonts w:eastAsia="Calibri"/>
          <w:b/>
        </w:rPr>
        <w:tab/>
      </w:r>
      <w:r w:rsidRPr="00CD1230">
        <w:rPr>
          <w:rFonts w:eastAsia="Calibri"/>
          <w:b/>
        </w:rPr>
        <w:tab/>
        <w:t>Світлана  МЕДВЕДЧУК</w:t>
      </w:r>
    </w:p>
    <w:sectPr w:rsidR="00576F86" w:rsidRPr="00DA181A" w:rsidSect="006F47E8">
      <w:pgSz w:w="16838" w:h="11906" w:orient="landscape"/>
      <w:pgMar w:top="993" w:right="82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201D3"/>
    <w:multiLevelType w:val="hybridMultilevel"/>
    <w:tmpl w:val="E24288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E1E6D"/>
    <w:multiLevelType w:val="hybridMultilevel"/>
    <w:tmpl w:val="3F5E7CE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EF1830"/>
    <w:multiLevelType w:val="hybridMultilevel"/>
    <w:tmpl w:val="0F9E92EE"/>
    <w:lvl w:ilvl="0" w:tplc="22EC329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98"/>
    <w:rsid w:val="0000145F"/>
    <w:rsid w:val="00016CB6"/>
    <w:rsid w:val="000214EC"/>
    <w:rsid w:val="000347C6"/>
    <w:rsid w:val="00035EE1"/>
    <w:rsid w:val="00051313"/>
    <w:rsid w:val="00097514"/>
    <w:rsid w:val="001107C9"/>
    <w:rsid w:val="001167A5"/>
    <w:rsid w:val="00126111"/>
    <w:rsid w:val="00172280"/>
    <w:rsid w:val="002A5855"/>
    <w:rsid w:val="00305E1E"/>
    <w:rsid w:val="00306D19"/>
    <w:rsid w:val="00365DEA"/>
    <w:rsid w:val="00381478"/>
    <w:rsid w:val="004426F9"/>
    <w:rsid w:val="00450613"/>
    <w:rsid w:val="004812F8"/>
    <w:rsid w:val="004E5797"/>
    <w:rsid w:val="004E6B2B"/>
    <w:rsid w:val="00522868"/>
    <w:rsid w:val="00561F3A"/>
    <w:rsid w:val="00572B3F"/>
    <w:rsid w:val="00576F86"/>
    <w:rsid w:val="005E7ABB"/>
    <w:rsid w:val="0060589B"/>
    <w:rsid w:val="0062146D"/>
    <w:rsid w:val="00634ECD"/>
    <w:rsid w:val="006A5E28"/>
    <w:rsid w:val="006B37C6"/>
    <w:rsid w:val="006F47E8"/>
    <w:rsid w:val="007223DB"/>
    <w:rsid w:val="007419D8"/>
    <w:rsid w:val="00792F7F"/>
    <w:rsid w:val="007B4B4E"/>
    <w:rsid w:val="00821717"/>
    <w:rsid w:val="009118DB"/>
    <w:rsid w:val="009A4DC3"/>
    <w:rsid w:val="009B328A"/>
    <w:rsid w:val="009B7D60"/>
    <w:rsid w:val="009C3837"/>
    <w:rsid w:val="009D64B4"/>
    <w:rsid w:val="00A1027C"/>
    <w:rsid w:val="00A10632"/>
    <w:rsid w:val="00A60585"/>
    <w:rsid w:val="00A842D6"/>
    <w:rsid w:val="00A9579A"/>
    <w:rsid w:val="00AA551B"/>
    <w:rsid w:val="00AB5180"/>
    <w:rsid w:val="00B03B4B"/>
    <w:rsid w:val="00B42414"/>
    <w:rsid w:val="00B758BB"/>
    <w:rsid w:val="00BF048C"/>
    <w:rsid w:val="00BF7565"/>
    <w:rsid w:val="00C16660"/>
    <w:rsid w:val="00C442CC"/>
    <w:rsid w:val="00C710E2"/>
    <w:rsid w:val="00C76A53"/>
    <w:rsid w:val="00D221BF"/>
    <w:rsid w:val="00D54158"/>
    <w:rsid w:val="00D90B98"/>
    <w:rsid w:val="00DA181A"/>
    <w:rsid w:val="00DA534B"/>
    <w:rsid w:val="00E3151F"/>
    <w:rsid w:val="00E616FF"/>
    <w:rsid w:val="00E62B27"/>
    <w:rsid w:val="00EC23BF"/>
    <w:rsid w:val="00ED04B9"/>
    <w:rsid w:val="00EE4B44"/>
    <w:rsid w:val="00F85599"/>
    <w:rsid w:val="00F8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D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90B98"/>
    <w:pPr>
      <w:spacing w:before="100" w:beforeAutospacing="1" w:after="100" w:afterAutospacing="1"/>
    </w:pPr>
    <w:rPr>
      <w:lang w:val="ru-RU"/>
    </w:rPr>
  </w:style>
  <w:style w:type="character" w:customStyle="1" w:styleId="normaltextrun">
    <w:name w:val="normaltextrun"/>
    <w:rsid w:val="00D90B98"/>
  </w:style>
  <w:style w:type="character" w:customStyle="1" w:styleId="eop">
    <w:name w:val="eop"/>
    <w:rsid w:val="00D90B98"/>
  </w:style>
  <w:style w:type="paragraph" w:styleId="a3">
    <w:name w:val="No Spacing"/>
    <w:uiPriority w:val="99"/>
    <w:qFormat/>
    <w:rsid w:val="00D9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0B9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90B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92F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D90B98"/>
    <w:pPr>
      <w:spacing w:before="100" w:beforeAutospacing="1" w:after="100" w:afterAutospacing="1"/>
    </w:pPr>
    <w:rPr>
      <w:lang w:val="ru-RU"/>
    </w:rPr>
  </w:style>
  <w:style w:type="character" w:customStyle="1" w:styleId="normaltextrun">
    <w:name w:val="normaltextrun"/>
    <w:rsid w:val="00D90B98"/>
  </w:style>
  <w:style w:type="character" w:customStyle="1" w:styleId="eop">
    <w:name w:val="eop"/>
    <w:rsid w:val="00D90B98"/>
  </w:style>
  <w:style w:type="paragraph" w:styleId="a3">
    <w:name w:val="No Spacing"/>
    <w:uiPriority w:val="99"/>
    <w:qFormat/>
    <w:rsid w:val="00D90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0B9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90B9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92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45C67-D721-49AC-9542-5D34FF85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17</Pages>
  <Words>21133</Words>
  <Characters>12046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2026-01-07T08:19:00Z</cp:lastPrinted>
  <dcterms:created xsi:type="dcterms:W3CDTF">2025-11-28T08:56:00Z</dcterms:created>
  <dcterms:modified xsi:type="dcterms:W3CDTF">2026-01-07T08:21:00Z</dcterms:modified>
</cp:coreProperties>
</file>